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AE8D" w14:textId="77777777" w:rsidR="00E70DB9" w:rsidRDefault="00290BB3" w:rsidP="00340349">
      <w:pPr>
        <w:pStyle w:val="Heading1"/>
        <w:spacing w:line="360" w:lineRule="auto"/>
      </w:pPr>
      <w:r>
        <w:t>Germansweek Parish Council</w:t>
      </w:r>
    </w:p>
    <w:p w14:paraId="04096F47" w14:textId="5FB4C45F" w:rsidR="00290BB3" w:rsidRPr="00636F5D" w:rsidRDefault="00B359F1" w:rsidP="00340349">
      <w:pPr>
        <w:spacing w:line="360" w:lineRule="auto"/>
        <w:contextualSpacing/>
        <w:rPr>
          <w:rFonts w:ascii="Arial" w:hAnsi="Arial" w:cs="Arial"/>
        </w:rPr>
      </w:pPr>
      <w:r>
        <w:rPr>
          <w:rFonts w:ascii="Arial" w:hAnsi="Arial" w:cs="Arial"/>
        </w:rPr>
        <w:t>Minutes of t</w:t>
      </w:r>
      <w:r w:rsidR="00287F56">
        <w:rPr>
          <w:rFonts w:ascii="Arial" w:hAnsi="Arial" w:cs="Arial"/>
        </w:rPr>
        <w:t xml:space="preserve">he </w:t>
      </w:r>
      <w:r w:rsidR="00602FBC">
        <w:rPr>
          <w:rFonts w:ascii="Arial" w:hAnsi="Arial" w:cs="Arial"/>
        </w:rPr>
        <w:t xml:space="preserve">Annual </w:t>
      </w:r>
      <w:r w:rsidR="00287F56">
        <w:rPr>
          <w:rFonts w:ascii="Arial" w:hAnsi="Arial" w:cs="Arial"/>
        </w:rPr>
        <w:t xml:space="preserve">and </w:t>
      </w:r>
      <w:r w:rsidR="00287F56" w:rsidRPr="00636F5D">
        <w:rPr>
          <w:rFonts w:ascii="Arial" w:hAnsi="Arial" w:cs="Arial"/>
        </w:rPr>
        <w:t>Ordinary</w:t>
      </w:r>
      <w:r w:rsidR="004D0C14" w:rsidRPr="00636F5D">
        <w:rPr>
          <w:rFonts w:ascii="Arial" w:hAnsi="Arial" w:cs="Arial"/>
        </w:rPr>
        <w:t xml:space="preserve"> </w:t>
      </w:r>
      <w:r w:rsidR="00715002" w:rsidRPr="00636F5D">
        <w:rPr>
          <w:rFonts w:ascii="Arial" w:hAnsi="Arial" w:cs="Arial"/>
        </w:rPr>
        <w:t xml:space="preserve">Meeting </w:t>
      </w:r>
      <w:r w:rsidR="00290BB3" w:rsidRPr="00636F5D">
        <w:rPr>
          <w:rFonts w:ascii="Arial" w:hAnsi="Arial" w:cs="Arial"/>
        </w:rPr>
        <w:t>o</w:t>
      </w:r>
      <w:r w:rsidR="003E7665" w:rsidRPr="00636F5D">
        <w:rPr>
          <w:rFonts w:ascii="Arial" w:hAnsi="Arial" w:cs="Arial"/>
        </w:rPr>
        <w:t>f</w:t>
      </w:r>
      <w:r w:rsidR="00C63BD7" w:rsidRPr="00636F5D">
        <w:rPr>
          <w:rFonts w:ascii="Arial" w:hAnsi="Arial" w:cs="Arial"/>
        </w:rPr>
        <w:t xml:space="preserve"> Germansweek Parish Council </w:t>
      </w:r>
      <w:r w:rsidR="00F01B94">
        <w:rPr>
          <w:rFonts w:ascii="Arial" w:hAnsi="Arial" w:cs="Arial"/>
        </w:rPr>
        <w:t>(2</w:t>
      </w:r>
      <w:r w:rsidR="00287F56">
        <w:rPr>
          <w:rFonts w:ascii="Arial" w:hAnsi="Arial" w:cs="Arial"/>
        </w:rPr>
        <w:t>59</w:t>
      </w:r>
      <w:r w:rsidR="00290BB3" w:rsidRPr="00636F5D">
        <w:rPr>
          <w:rFonts w:ascii="Arial" w:hAnsi="Arial" w:cs="Arial"/>
        </w:rPr>
        <w:t xml:space="preserve">) </w:t>
      </w:r>
      <w:r w:rsidR="00900B57">
        <w:rPr>
          <w:rFonts w:ascii="Arial" w:hAnsi="Arial" w:cs="Arial"/>
        </w:rPr>
        <w:t>t</w:t>
      </w:r>
      <w:r>
        <w:rPr>
          <w:rFonts w:ascii="Arial" w:hAnsi="Arial" w:cs="Arial"/>
        </w:rPr>
        <w:t>hat t</w:t>
      </w:r>
      <w:r w:rsidR="00900B57">
        <w:rPr>
          <w:rFonts w:ascii="Arial" w:hAnsi="Arial" w:cs="Arial"/>
        </w:rPr>
        <w:t>ook place f</w:t>
      </w:r>
      <w:r w:rsidR="00715002" w:rsidRPr="00636F5D">
        <w:rPr>
          <w:rFonts w:ascii="Arial" w:hAnsi="Arial" w:cs="Arial"/>
        </w:rPr>
        <w:t xml:space="preserve">rom </w:t>
      </w:r>
      <w:r w:rsidR="00646D48" w:rsidRPr="00636F5D">
        <w:rPr>
          <w:rFonts w:ascii="Arial" w:hAnsi="Arial" w:cs="Arial"/>
        </w:rPr>
        <w:t>7:</w:t>
      </w:r>
      <w:r w:rsidR="00602FBC">
        <w:rPr>
          <w:rFonts w:ascii="Arial" w:hAnsi="Arial" w:cs="Arial"/>
        </w:rPr>
        <w:t>15</w:t>
      </w:r>
      <w:r w:rsidR="00646D48" w:rsidRPr="00636F5D">
        <w:rPr>
          <w:rFonts w:ascii="Arial" w:hAnsi="Arial" w:cs="Arial"/>
        </w:rPr>
        <w:t>pm</w:t>
      </w:r>
      <w:r w:rsidR="00290BB3" w:rsidRPr="00636F5D">
        <w:rPr>
          <w:rFonts w:ascii="Arial" w:hAnsi="Arial" w:cs="Arial"/>
        </w:rPr>
        <w:t xml:space="preserve"> on </w:t>
      </w:r>
      <w:proofErr w:type="gramStart"/>
      <w:r w:rsidR="00340349">
        <w:rPr>
          <w:rFonts w:ascii="Arial" w:hAnsi="Arial" w:cs="Arial"/>
        </w:rPr>
        <w:t xml:space="preserve">Wednesday </w:t>
      </w:r>
      <w:r w:rsidR="00290BB3" w:rsidRPr="00636F5D">
        <w:rPr>
          <w:rFonts w:ascii="Arial" w:hAnsi="Arial" w:cs="Arial"/>
        </w:rPr>
        <w:t xml:space="preserve"> </w:t>
      </w:r>
      <w:r w:rsidR="00287F56">
        <w:rPr>
          <w:rFonts w:ascii="Arial" w:hAnsi="Arial" w:cs="Arial"/>
        </w:rPr>
        <w:t>20</w:t>
      </w:r>
      <w:proofErr w:type="gramEnd"/>
      <w:r w:rsidR="00012AAE" w:rsidRPr="00012AAE">
        <w:rPr>
          <w:rFonts w:ascii="Arial" w:hAnsi="Arial" w:cs="Arial"/>
          <w:vertAlign w:val="superscript"/>
        </w:rPr>
        <w:t>th</w:t>
      </w:r>
      <w:r w:rsidR="00012AAE">
        <w:rPr>
          <w:rFonts w:ascii="Arial" w:hAnsi="Arial" w:cs="Arial"/>
        </w:rPr>
        <w:t xml:space="preserve"> </w:t>
      </w:r>
      <w:r w:rsidR="00602FBC">
        <w:rPr>
          <w:rFonts w:ascii="Arial" w:hAnsi="Arial" w:cs="Arial"/>
        </w:rPr>
        <w:t>May</w:t>
      </w:r>
      <w:r w:rsidR="0015046B">
        <w:rPr>
          <w:rFonts w:ascii="Arial" w:hAnsi="Arial" w:cs="Arial"/>
        </w:rPr>
        <w:t xml:space="preserve"> 202</w:t>
      </w:r>
      <w:r w:rsidR="00287F56">
        <w:rPr>
          <w:rFonts w:ascii="Arial" w:hAnsi="Arial" w:cs="Arial"/>
        </w:rPr>
        <w:t>6</w:t>
      </w:r>
      <w:r w:rsidR="00110DC0" w:rsidRPr="00636F5D">
        <w:rPr>
          <w:rFonts w:ascii="Arial" w:hAnsi="Arial" w:cs="Arial"/>
        </w:rPr>
        <w:t xml:space="preserve"> in the Village Hall</w:t>
      </w:r>
    </w:p>
    <w:p w14:paraId="344D5D9F" w14:textId="2FE8B26B" w:rsidR="00636F5D" w:rsidRDefault="00900B57" w:rsidP="00340349">
      <w:pPr>
        <w:spacing w:line="360" w:lineRule="auto"/>
        <w:contextualSpacing/>
        <w:rPr>
          <w:rFonts w:ascii="Arial" w:hAnsi="Arial" w:cs="Arial"/>
        </w:rPr>
      </w:pPr>
      <w:r>
        <w:rPr>
          <w:rFonts w:ascii="Arial" w:hAnsi="Arial" w:cs="Arial"/>
        </w:rPr>
        <w:t xml:space="preserve">Present: </w:t>
      </w:r>
      <w:r w:rsidR="00EA31EC">
        <w:rPr>
          <w:rFonts w:ascii="Arial" w:hAnsi="Arial" w:cs="Arial"/>
        </w:rPr>
        <w:t xml:space="preserve"> Cllrs J. Jones, L. Moyse, AM. Morris, S. Watkinson, WDBC T. Southcott Clerk: R Ward</w:t>
      </w:r>
    </w:p>
    <w:p w14:paraId="7469FE22" w14:textId="4B609202" w:rsidR="00EA31EC" w:rsidRDefault="00EA31EC" w:rsidP="00340349">
      <w:pPr>
        <w:spacing w:line="360" w:lineRule="auto"/>
        <w:contextualSpacing/>
        <w:rPr>
          <w:rFonts w:ascii="Arial" w:hAnsi="Arial" w:cs="Arial"/>
        </w:rPr>
      </w:pPr>
      <w:r>
        <w:rPr>
          <w:rFonts w:ascii="Arial" w:hAnsi="Arial" w:cs="Arial"/>
        </w:rPr>
        <w:t>1 member of the public</w:t>
      </w:r>
      <w:r w:rsidR="00B359F1">
        <w:rPr>
          <w:rFonts w:ascii="Arial" w:hAnsi="Arial" w:cs="Arial"/>
        </w:rPr>
        <w:t xml:space="preserve"> </w:t>
      </w:r>
      <w:r w:rsidR="00B359F1">
        <w:rPr>
          <w:rFonts w:ascii="Arial" w:hAnsi="Arial" w:cs="Arial"/>
        </w:rPr>
        <w:tab/>
      </w:r>
      <w:r w:rsidR="00B359F1">
        <w:rPr>
          <w:rFonts w:ascii="Arial" w:hAnsi="Arial" w:cs="Arial"/>
        </w:rPr>
        <w:tab/>
        <w:t xml:space="preserve">later Cllr </w:t>
      </w:r>
      <w:proofErr w:type="spellStart"/>
      <w:r w:rsidR="00B359F1">
        <w:rPr>
          <w:rFonts w:ascii="Arial" w:hAnsi="Arial" w:cs="Arial"/>
        </w:rPr>
        <w:t>Kirchgaesser</w:t>
      </w:r>
      <w:proofErr w:type="spellEnd"/>
    </w:p>
    <w:p w14:paraId="170D6ED0" w14:textId="6D46AB09" w:rsidR="00602FBC" w:rsidRPr="00602FBC" w:rsidRDefault="003A4D73" w:rsidP="00340349">
      <w:pPr>
        <w:keepNext/>
        <w:keepLines/>
        <w:spacing w:before="40" w:after="0" w:line="360" w:lineRule="auto"/>
        <w:outlineLvl w:val="1"/>
        <w:rPr>
          <w:rFonts w:ascii="Arial" w:eastAsiaTheme="majorEastAsia" w:hAnsi="Arial" w:cstheme="majorBidi"/>
          <w:color w:val="2E74B5" w:themeColor="accent1" w:themeShade="BF"/>
          <w:sz w:val="28"/>
          <w:szCs w:val="26"/>
        </w:rPr>
      </w:pPr>
      <w:r>
        <w:rPr>
          <w:rFonts w:ascii="Arial" w:eastAsiaTheme="majorEastAsia" w:hAnsi="Arial" w:cstheme="majorBidi"/>
          <w:color w:val="2E74B5" w:themeColor="accent1" w:themeShade="BF"/>
          <w:sz w:val="28"/>
          <w:szCs w:val="26"/>
        </w:rPr>
        <w:t>Minutes</w:t>
      </w:r>
      <w:r w:rsidR="00602FBC" w:rsidRPr="00602FBC">
        <w:rPr>
          <w:rFonts w:ascii="Arial" w:eastAsiaTheme="majorEastAsia" w:hAnsi="Arial" w:cstheme="majorBidi"/>
          <w:color w:val="2E74B5" w:themeColor="accent1" w:themeShade="BF"/>
          <w:sz w:val="28"/>
          <w:szCs w:val="26"/>
        </w:rPr>
        <w:t xml:space="preserve"> - Annual Meeting</w:t>
      </w:r>
    </w:p>
    <w:p w14:paraId="7960D110" w14:textId="77777777" w:rsidR="00602FBC" w:rsidRPr="008A7469" w:rsidRDefault="00602FBC" w:rsidP="00340349">
      <w:pPr>
        <w:keepNext/>
        <w:keepLines/>
        <w:spacing w:before="40" w:after="0" w:line="360" w:lineRule="auto"/>
        <w:contextualSpacing/>
        <w:outlineLvl w:val="1"/>
        <w:rPr>
          <w:rFonts w:ascii="Arial" w:eastAsiaTheme="majorEastAsia" w:hAnsi="Arial" w:cstheme="majorBidi"/>
        </w:rPr>
      </w:pPr>
      <w:r w:rsidRPr="008A7469">
        <w:rPr>
          <w:rFonts w:ascii="Arial" w:eastAsiaTheme="majorEastAsia" w:hAnsi="Arial" w:cstheme="majorBidi"/>
        </w:rPr>
        <w:t>Open Forum</w:t>
      </w:r>
      <w:r w:rsidRPr="008A7469">
        <w:rPr>
          <w:rFonts w:ascii="Arial" w:eastAsiaTheme="majorEastAsia" w:hAnsi="Arial" w:cstheme="majorBidi"/>
        </w:rPr>
        <w:tab/>
      </w:r>
    </w:p>
    <w:p w14:paraId="12415929" w14:textId="4CA75EEC" w:rsidR="00602FBC" w:rsidRPr="008A7469" w:rsidRDefault="00602FBC" w:rsidP="00340349">
      <w:pPr>
        <w:keepNext/>
        <w:keepLines/>
        <w:numPr>
          <w:ilvl w:val="0"/>
          <w:numId w:val="2"/>
        </w:numPr>
        <w:spacing w:before="40" w:after="0" w:line="360" w:lineRule="auto"/>
        <w:contextualSpacing/>
        <w:outlineLvl w:val="1"/>
        <w:rPr>
          <w:rFonts w:ascii="Arial" w:eastAsiaTheme="majorEastAsia" w:hAnsi="Arial" w:cs="Arial"/>
        </w:rPr>
      </w:pPr>
      <w:r w:rsidRPr="008A7469">
        <w:rPr>
          <w:rFonts w:ascii="Arial" w:eastAsiaTheme="majorEastAsia" w:hAnsi="Arial" w:cs="Arial"/>
        </w:rPr>
        <w:t xml:space="preserve">Outgoing Chairman's Welcome:  </w:t>
      </w:r>
      <w:r w:rsidR="00EA31EC">
        <w:rPr>
          <w:rFonts w:ascii="Arial" w:eastAsiaTheme="majorEastAsia" w:hAnsi="Arial" w:cs="Arial"/>
        </w:rPr>
        <w:t xml:space="preserve">Cllr Moyse welcomed people to the meeting and then stepped down </w:t>
      </w:r>
    </w:p>
    <w:p w14:paraId="70064798" w14:textId="6FD2889B" w:rsidR="001238DD" w:rsidRPr="008A7469" w:rsidRDefault="00602FBC" w:rsidP="00340349">
      <w:pPr>
        <w:keepNext/>
        <w:keepLines/>
        <w:numPr>
          <w:ilvl w:val="0"/>
          <w:numId w:val="2"/>
        </w:numPr>
        <w:spacing w:before="40" w:after="0" w:line="360" w:lineRule="auto"/>
        <w:contextualSpacing/>
        <w:outlineLvl w:val="1"/>
        <w:rPr>
          <w:rFonts w:ascii="Arial" w:eastAsiaTheme="majorEastAsia" w:hAnsi="Arial" w:cs="Arial"/>
        </w:rPr>
      </w:pPr>
      <w:r w:rsidRPr="008A7469">
        <w:rPr>
          <w:rFonts w:ascii="Arial" w:eastAsiaTheme="majorEastAsia" w:hAnsi="Arial" w:cs="Arial"/>
        </w:rPr>
        <w:t>Election of Chairperson:</w:t>
      </w:r>
      <w:r w:rsidR="001238DD" w:rsidRPr="008A7469">
        <w:rPr>
          <w:rFonts w:ascii="Arial" w:eastAsiaTheme="majorEastAsia" w:hAnsi="Arial" w:cs="Arial"/>
        </w:rPr>
        <w:t xml:space="preserve"> </w:t>
      </w:r>
      <w:r w:rsidR="00EA31EC">
        <w:rPr>
          <w:rFonts w:ascii="Arial" w:eastAsiaTheme="majorEastAsia" w:hAnsi="Arial" w:cs="Arial"/>
        </w:rPr>
        <w:t>Cllr Moyse was unanimously elected Chair</w:t>
      </w:r>
    </w:p>
    <w:p w14:paraId="3BF579EC" w14:textId="2648E977" w:rsidR="00602FBC" w:rsidRPr="008A7469" w:rsidRDefault="00602FBC" w:rsidP="00340349">
      <w:pPr>
        <w:keepNext/>
        <w:keepLines/>
        <w:numPr>
          <w:ilvl w:val="0"/>
          <w:numId w:val="2"/>
        </w:numPr>
        <w:spacing w:before="40" w:after="0" w:line="360" w:lineRule="auto"/>
        <w:contextualSpacing/>
        <w:outlineLvl w:val="1"/>
        <w:rPr>
          <w:rFonts w:ascii="Arial" w:eastAsiaTheme="majorEastAsia" w:hAnsi="Arial" w:cs="Arial"/>
        </w:rPr>
      </w:pPr>
      <w:r w:rsidRPr="008A7469">
        <w:rPr>
          <w:rFonts w:ascii="Arial" w:eastAsiaTheme="majorEastAsia" w:hAnsi="Arial" w:cs="Arial"/>
        </w:rPr>
        <w:t xml:space="preserve">Election of Vice-Chairperson: </w:t>
      </w:r>
      <w:r w:rsidR="00EA31EC">
        <w:rPr>
          <w:rFonts w:ascii="Arial" w:eastAsiaTheme="majorEastAsia" w:hAnsi="Arial" w:cs="Arial"/>
        </w:rPr>
        <w:t>It was agreed to elected a chair as required should Cllr Moyes be absent</w:t>
      </w:r>
    </w:p>
    <w:p w14:paraId="53531532" w14:textId="3B11A3A1" w:rsidR="00602FBC" w:rsidRPr="008A7469" w:rsidRDefault="00287F56" w:rsidP="00340349">
      <w:pPr>
        <w:keepNext/>
        <w:keepLines/>
        <w:numPr>
          <w:ilvl w:val="0"/>
          <w:numId w:val="2"/>
        </w:numPr>
        <w:spacing w:before="40" w:after="0" w:line="360" w:lineRule="auto"/>
        <w:contextualSpacing/>
        <w:outlineLvl w:val="1"/>
        <w:rPr>
          <w:rFonts w:ascii="Arial" w:eastAsiaTheme="majorEastAsia" w:hAnsi="Arial" w:cs="Arial"/>
        </w:rPr>
      </w:pPr>
      <w:r>
        <w:rPr>
          <w:rFonts w:ascii="Arial" w:eastAsiaTheme="majorEastAsia" w:hAnsi="Arial" w:cs="Arial"/>
        </w:rPr>
        <w:t>Chair</w:t>
      </w:r>
      <w:r w:rsidR="00602FBC" w:rsidRPr="008A7469">
        <w:rPr>
          <w:rFonts w:ascii="Arial" w:eastAsiaTheme="majorEastAsia" w:hAnsi="Arial" w:cs="Arial"/>
        </w:rPr>
        <w:t xml:space="preserve"> to sign acceptance of office. </w:t>
      </w:r>
      <w:r w:rsidR="00EA31EC">
        <w:rPr>
          <w:rFonts w:ascii="Arial" w:eastAsiaTheme="majorEastAsia" w:hAnsi="Arial" w:cs="Arial"/>
        </w:rPr>
        <w:t xml:space="preserve">Cllr Moyse accepted the office and signed the declaration </w:t>
      </w:r>
    </w:p>
    <w:p w14:paraId="3560FD6D" w14:textId="77777777" w:rsidR="00602FBC" w:rsidRPr="008A7469" w:rsidRDefault="00602FBC" w:rsidP="00340349">
      <w:pPr>
        <w:keepNext/>
        <w:keepLines/>
        <w:numPr>
          <w:ilvl w:val="0"/>
          <w:numId w:val="2"/>
        </w:numPr>
        <w:spacing w:before="40" w:after="0" w:line="360" w:lineRule="auto"/>
        <w:contextualSpacing/>
        <w:outlineLvl w:val="1"/>
        <w:rPr>
          <w:rFonts w:ascii="Arial" w:eastAsiaTheme="majorEastAsia" w:hAnsi="Arial" w:cs="Arial"/>
        </w:rPr>
      </w:pPr>
      <w:r w:rsidRPr="008A7469">
        <w:rPr>
          <w:rFonts w:ascii="Arial" w:eastAsiaTheme="majorEastAsia" w:hAnsi="Arial" w:cs="Arial"/>
        </w:rPr>
        <w:t>Close of annual meeting</w:t>
      </w:r>
    </w:p>
    <w:p w14:paraId="0DC73336" w14:textId="40196A26" w:rsidR="00826BAD" w:rsidRPr="00715002" w:rsidRDefault="00B359F1" w:rsidP="00340349">
      <w:pPr>
        <w:pStyle w:val="Heading2"/>
        <w:spacing w:line="360" w:lineRule="auto"/>
        <w:contextualSpacing/>
      </w:pPr>
      <w:r>
        <w:t>Minutes</w:t>
      </w:r>
      <w:r w:rsidR="00646D48" w:rsidRPr="00715002">
        <w:t xml:space="preserve"> - Ordinary Meeting</w:t>
      </w:r>
    </w:p>
    <w:p w14:paraId="2E045C96" w14:textId="77777777" w:rsidR="00826BAD" w:rsidRPr="008A7469" w:rsidRDefault="00826BAD" w:rsidP="00340349">
      <w:pPr>
        <w:spacing w:line="360" w:lineRule="auto"/>
        <w:contextualSpacing/>
        <w:rPr>
          <w:rFonts w:ascii="Arial" w:hAnsi="Arial" w:cs="Arial"/>
        </w:rPr>
      </w:pPr>
      <w:r w:rsidRPr="008A7469">
        <w:rPr>
          <w:rFonts w:ascii="Arial" w:hAnsi="Arial" w:cs="Arial"/>
        </w:rPr>
        <w:t>Public Open Session: To receive comments and questions from members of th</w:t>
      </w:r>
      <w:r w:rsidR="00646D48" w:rsidRPr="008A7469">
        <w:rPr>
          <w:rFonts w:ascii="Arial" w:hAnsi="Arial" w:cs="Arial"/>
        </w:rPr>
        <w:t>e public (restricted to 15 mins</w:t>
      </w:r>
      <w:r w:rsidR="00075A80" w:rsidRPr="008A7469">
        <w:rPr>
          <w:rFonts w:ascii="Arial" w:hAnsi="Arial" w:cs="Arial"/>
        </w:rPr>
        <w:t>)</w:t>
      </w:r>
    </w:p>
    <w:p w14:paraId="7860A248" w14:textId="5F2597FC" w:rsidR="0015046B" w:rsidRPr="008A7469" w:rsidRDefault="0015046B" w:rsidP="00340349">
      <w:pPr>
        <w:pStyle w:val="ListParagraph"/>
        <w:numPr>
          <w:ilvl w:val="0"/>
          <w:numId w:val="1"/>
        </w:numPr>
        <w:spacing w:line="360" w:lineRule="auto"/>
        <w:rPr>
          <w:rFonts w:ascii="Arial" w:eastAsiaTheme="minorEastAsia" w:hAnsi="Arial" w:cs="Arial"/>
        </w:rPr>
      </w:pPr>
      <w:r w:rsidRPr="008A7469">
        <w:rPr>
          <w:rFonts w:ascii="Arial" w:eastAsiaTheme="minorEastAsia" w:hAnsi="Arial" w:cs="Arial"/>
          <w:u w:val="single"/>
        </w:rPr>
        <w:t xml:space="preserve">Apologies: </w:t>
      </w:r>
      <w:r w:rsidRPr="008A7469">
        <w:rPr>
          <w:rFonts w:ascii="Arial" w:eastAsiaTheme="minorEastAsia" w:hAnsi="Arial" w:cs="Arial"/>
        </w:rPr>
        <w:t xml:space="preserve">To receive and consider </w:t>
      </w:r>
      <w:proofErr w:type="gramStart"/>
      <w:r w:rsidRPr="008A7469">
        <w:rPr>
          <w:rFonts w:ascii="Arial" w:eastAsiaTheme="minorEastAsia" w:hAnsi="Arial" w:cs="Arial"/>
        </w:rPr>
        <w:t xml:space="preserve">apologies </w:t>
      </w:r>
      <w:r w:rsidR="00EA31EC">
        <w:rPr>
          <w:rFonts w:ascii="Arial" w:eastAsiaTheme="minorEastAsia" w:hAnsi="Arial" w:cs="Arial"/>
        </w:rPr>
        <w:t xml:space="preserve"> WDBC</w:t>
      </w:r>
      <w:proofErr w:type="gramEnd"/>
      <w:r w:rsidR="00EA31EC">
        <w:rPr>
          <w:rFonts w:ascii="Arial" w:eastAsiaTheme="minorEastAsia" w:hAnsi="Arial" w:cs="Arial"/>
        </w:rPr>
        <w:t xml:space="preserve"> Mott </w:t>
      </w:r>
      <w:r w:rsidR="00EA31EC">
        <w:rPr>
          <w:rFonts w:ascii="Arial" w:eastAsiaTheme="minorEastAsia" w:hAnsi="Arial" w:cs="Arial"/>
        </w:rPr>
        <w:tab/>
      </w:r>
      <w:r w:rsidR="00EA31EC" w:rsidRPr="00EA31EC">
        <w:rPr>
          <w:rFonts w:ascii="Arial" w:eastAsiaTheme="minorEastAsia" w:hAnsi="Arial" w:cs="Arial"/>
          <w:b/>
          <w:bCs/>
          <w:i/>
          <w:iCs/>
        </w:rPr>
        <w:t>Accepted</w:t>
      </w:r>
      <w:r w:rsidR="00EA31EC">
        <w:rPr>
          <w:rFonts w:ascii="Arial" w:eastAsiaTheme="minorEastAsia" w:hAnsi="Arial" w:cs="Arial"/>
        </w:rPr>
        <w:t xml:space="preserve"> </w:t>
      </w:r>
    </w:p>
    <w:p w14:paraId="33E97288" w14:textId="77777777" w:rsidR="0015046B" w:rsidRPr="008A7469" w:rsidRDefault="0015046B" w:rsidP="00340349">
      <w:pPr>
        <w:pStyle w:val="ListParagraph"/>
        <w:numPr>
          <w:ilvl w:val="0"/>
          <w:numId w:val="1"/>
        </w:numPr>
        <w:spacing w:line="360" w:lineRule="auto"/>
        <w:rPr>
          <w:rFonts w:ascii="Arial" w:eastAsiaTheme="minorEastAsia" w:hAnsi="Arial" w:cs="Arial"/>
        </w:rPr>
      </w:pPr>
      <w:r w:rsidRPr="008A7469">
        <w:rPr>
          <w:rFonts w:ascii="Arial" w:eastAsiaTheme="minorEastAsia" w:hAnsi="Arial" w:cs="Arial"/>
          <w:u w:val="single"/>
        </w:rPr>
        <w:t xml:space="preserve">Declaration of interests: </w:t>
      </w:r>
      <w:r w:rsidRPr="008A7469">
        <w:rPr>
          <w:rFonts w:ascii="Arial" w:eastAsiaTheme="minorEastAsia" w:hAnsi="Arial" w:cs="Arial"/>
        </w:rPr>
        <w:t>Councillors to advise of any interests in agenda item/s and to remind councillors to keep their register of interests up to date with WDBC and the Clerk.</w:t>
      </w:r>
    </w:p>
    <w:p w14:paraId="1DDBA3D3" w14:textId="01399163" w:rsidR="0015046B" w:rsidRPr="008A7469" w:rsidRDefault="0015046B" w:rsidP="00340349">
      <w:pPr>
        <w:pStyle w:val="ListParagraph"/>
        <w:numPr>
          <w:ilvl w:val="0"/>
          <w:numId w:val="1"/>
        </w:numPr>
        <w:spacing w:line="360" w:lineRule="auto"/>
        <w:rPr>
          <w:rFonts w:ascii="Arial" w:eastAsiaTheme="minorEastAsia" w:hAnsi="Arial" w:cs="Arial"/>
          <w:spacing w:val="15"/>
        </w:rPr>
      </w:pPr>
      <w:r w:rsidRPr="008A7469">
        <w:rPr>
          <w:rFonts w:ascii="Arial" w:eastAsiaTheme="minorEastAsia" w:hAnsi="Arial" w:cs="Arial"/>
          <w:u w:val="single"/>
        </w:rPr>
        <w:t xml:space="preserve">Minutes: </w:t>
      </w:r>
      <w:r w:rsidRPr="008A7469">
        <w:rPr>
          <w:rFonts w:ascii="Arial" w:eastAsiaTheme="minorEastAsia" w:hAnsi="Arial" w:cs="Arial"/>
        </w:rPr>
        <w:t xml:space="preserve">To agree and sign minutes </w:t>
      </w:r>
      <w:r w:rsidR="00012AAE" w:rsidRPr="008A7469">
        <w:rPr>
          <w:rFonts w:ascii="Arial" w:eastAsiaTheme="minorEastAsia" w:hAnsi="Arial" w:cs="Arial"/>
        </w:rPr>
        <w:t>15</w:t>
      </w:r>
      <w:r w:rsidR="00012AAE" w:rsidRPr="008A7469">
        <w:rPr>
          <w:rFonts w:ascii="Arial" w:eastAsiaTheme="minorEastAsia" w:hAnsi="Arial" w:cs="Arial"/>
          <w:vertAlign w:val="superscript"/>
        </w:rPr>
        <w:t>th</w:t>
      </w:r>
      <w:r w:rsidR="00012AAE" w:rsidRPr="008A7469">
        <w:rPr>
          <w:rFonts w:ascii="Arial" w:eastAsiaTheme="minorEastAsia" w:hAnsi="Arial" w:cs="Arial"/>
        </w:rPr>
        <w:t xml:space="preserve"> April</w:t>
      </w:r>
      <w:r w:rsidR="00602FBC" w:rsidRPr="008A7469">
        <w:rPr>
          <w:rFonts w:ascii="Arial" w:eastAsiaTheme="minorEastAsia" w:hAnsi="Arial" w:cs="Arial"/>
        </w:rPr>
        <w:t xml:space="preserve"> </w:t>
      </w:r>
      <w:r w:rsidR="00287F56">
        <w:rPr>
          <w:rFonts w:ascii="Arial" w:eastAsiaTheme="minorEastAsia" w:hAnsi="Arial" w:cs="Arial"/>
        </w:rPr>
        <w:t xml:space="preserve">2026 </w:t>
      </w:r>
      <w:r w:rsidR="00602FBC" w:rsidRPr="008A7469">
        <w:rPr>
          <w:rFonts w:ascii="Arial" w:eastAsiaTheme="minorEastAsia" w:hAnsi="Arial" w:cs="Arial"/>
        </w:rPr>
        <w:t>(2</w:t>
      </w:r>
      <w:r w:rsidR="00471801">
        <w:rPr>
          <w:rFonts w:ascii="Arial" w:eastAsiaTheme="minorEastAsia" w:hAnsi="Arial" w:cs="Arial"/>
        </w:rPr>
        <w:t>58</w:t>
      </w:r>
      <w:r w:rsidR="00602FBC" w:rsidRPr="008A7469">
        <w:rPr>
          <w:rFonts w:ascii="Arial" w:eastAsiaTheme="minorEastAsia" w:hAnsi="Arial" w:cs="Arial"/>
        </w:rPr>
        <w:t>)</w:t>
      </w:r>
      <w:r w:rsidR="00EA31EC">
        <w:rPr>
          <w:rFonts w:ascii="Arial" w:eastAsiaTheme="minorEastAsia" w:hAnsi="Arial" w:cs="Arial"/>
        </w:rPr>
        <w:tab/>
      </w:r>
      <w:r w:rsidR="00EA31EC">
        <w:rPr>
          <w:rFonts w:ascii="Arial" w:eastAsiaTheme="minorEastAsia" w:hAnsi="Arial" w:cs="Arial"/>
        </w:rPr>
        <w:tab/>
      </w:r>
      <w:r w:rsidR="00EA31EC" w:rsidRPr="00EA31EC">
        <w:rPr>
          <w:rFonts w:ascii="Arial" w:eastAsiaTheme="minorEastAsia" w:hAnsi="Arial" w:cs="Arial"/>
          <w:b/>
          <w:bCs/>
          <w:i/>
          <w:iCs/>
        </w:rPr>
        <w:t>Agreed</w:t>
      </w:r>
      <w:r w:rsidR="00EA31EC">
        <w:rPr>
          <w:rFonts w:ascii="Arial" w:eastAsiaTheme="minorEastAsia" w:hAnsi="Arial" w:cs="Arial"/>
        </w:rPr>
        <w:t xml:space="preserve"> </w:t>
      </w:r>
    </w:p>
    <w:p w14:paraId="0E289605" w14:textId="67D67C62" w:rsidR="00D97CF1" w:rsidRPr="003A4D73" w:rsidRDefault="009072E6" w:rsidP="00340349">
      <w:pPr>
        <w:pStyle w:val="ListParagraph"/>
        <w:numPr>
          <w:ilvl w:val="0"/>
          <w:numId w:val="1"/>
        </w:numPr>
        <w:spacing w:line="360" w:lineRule="auto"/>
        <w:rPr>
          <w:rFonts w:ascii="Arial" w:eastAsiaTheme="minorEastAsia" w:hAnsi="Arial" w:cs="Arial"/>
          <w:spacing w:val="15"/>
        </w:rPr>
      </w:pPr>
      <w:r w:rsidRPr="008A7469">
        <w:rPr>
          <w:rFonts w:ascii="Arial" w:eastAsiaTheme="minorEastAsia" w:hAnsi="Arial" w:cs="Arial"/>
          <w:u w:val="single"/>
        </w:rPr>
        <w:t>Co-opt new councillor</w:t>
      </w:r>
      <w:r w:rsidR="001238DD" w:rsidRPr="003A4D73">
        <w:rPr>
          <w:rFonts w:ascii="Arial" w:eastAsiaTheme="minorEastAsia" w:hAnsi="Arial" w:cs="Arial"/>
        </w:rPr>
        <w:t xml:space="preserve">: </w:t>
      </w:r>
      <w:r w:rsidR="003A4D73" w:rsidRPr="003A4D73">
        <w:rPr>
          <w:rFonts w:ascii="Arial" w:eastAsiaTheme="minorEastAsia" w:hAnsi="Arial" w:cs="Arial"/>
        </w:rPr>
        <w:t xml:space="preserve"> Cllr Ramon </w:t>
      </w:r>
      <w:proofErr w:type="spellStart"/>
      <w:r w:rsidR="003A4D73" w:rsidRPr="003A4D73">
        <w:rPr>
          <w:rFonts w:ascii="Arial" w:eastAsiaTheme="minorEastAsia" w:hAnsi="Arial" w:cs="Arial"/>
        </w:rPr>
        <w:t>Kirchgaesser</w:t>
      </w:r>
      <w:proofErr w:type="spellEnd"/>
      <w:r w:rsidR="003A4D73" w:rsidRPr="003A4D73">
        <w:rPr>
          <w:rFonts w:ascii="Arial" w:eastAsiaTheme="minorEastAsia" w:hAnsi="Arial" w:cs="Arial"/>
        </w:rPr>
        <w:t xml:space="preserve"> was Co</w:t>
      </w:r>
      <w:r w:rsidR="003A4D73">
        <w:rPr>
          <w:rFonts w:ascii="Arial" w:eastAsiaTheme="minorEastAsia" w:hAnsi="Arial" w:cs="Arial"/>
        </w:rPr>
        <w:t>-</w:t>
      </w:r>
      <w:r w:rsidR="003A4D73" w:rsidRPr="003A4D73">
        <w:rPr>
          <w:rFonts w:ascii="Arial" w:eastAsiaTheme="minorEastAsia" w:hAnsi="Arial" w:cs="Arial"/>
        </w:rPr>
        <w:t>opted</w:t>
      </w:r>
    </w:p>
    <w:p w14:paraId="1462BE4D" w14:textId="77777777" w:rsidR="00C83B2E" w:rsidRPr="008A7469" w:rsidRDefault="0015046B" w:rsidP="00340349">
      <w:pPr>
        <w:pStyle w:val="ListParagraph"/>
        <w:numPr>
          <w:ilvl w:val="0"/>
          <w:numId w:val="1"/>
        </w:numPr>
        <w:spacing w:line="360" w:lineRule="auto"/>
        <w:rPr>
          <w:rFonts w:ascii="Arial" w:hAnsi="Arial" w:cs="Arial"/>
        </w:rPr>
      </w:pPr>
      <w:r w:rsidRPr="008A7469">
        <w:rPr>
          <w:rFonts w:ascii="Arial" w:hAnsi="Arial" w:cs="Arial"/>
          <w:u w:val="single"/>
        </w:rPr>
        <w:t>Planning</w:t>
      </w:r>
      <w:r w:rsidR="00B07AF5" w:rsidRPr="008A7469">
        <w:rPr>
          <w:rFonts w:ascii="Arial" w:hAnsi="Arial" w:cs="Arial"/>
          <w:u w:val="single"/>
        </w:rPr>
        <w:t>:</w:t>
      </w:r>
      <w:r w:rsidR="00B07AF5" w:rsidRPr="008A7469">
        <w:rPr>
          <w:rFonts w:ascii="Arial" w:hAnsi="Arial" w:cs="Arial"/>
        </w:rPr>
        <w:t xml:space="preserve">  </w:t>
      </w:r>
    </w:p>
    <w:p w14:paraId="37934FC2" w14:textId="68A0E64A" w:rsidR="00C83B2E" w:rsidRPr="00EA31EC" w:rsidRDefault="00C83B2E" w:rsidP="00340349">
      <w:pPr>
        <w:pStyle w:val="ListParagraph"/>
        <w:numPr>
          <w:ilvl w:val="1"/>
          <w:numId w:val="1"/>
        </w:numPr>
        <w:spacing w:line="360" w:lineRule="auto"/>
        <w:rPr>
          <w:rFonts w:ascii="Arial" w:hAnsi="Arial" w:cs="Arial"/>
        </w:rPr>
      </w:pPr>
      <w:r w:rsidRPr="00EA31EC">
        <w:rPr>
          <w:rFonts w:ascii="Arial" w:hAnsi="Arial" w:cs="Arial"/>
        </w:rPr>
        <w:t>1164/26/HHO Householder application for single storey extension connected with a link to existing dwelling Site Address: Nightingale Cottage Germansweek EX21 5BP</w:t>
      </w:r>
      <w:r w:rsidR="00BC07A5" w:rsidRPr="00EA31EC">
        <w:rPr>
          <w:rFonts w:ascii="Arial" w:hAnsi="Arial" w:cs="Arial"/>
        </w:rPr>
        <w:tab/>
      </w:r>
      <w:r w:rsidR="00BC07A5" w:rsidRPr="00EA31EC">
        <w:rPr>
          <w:rFonts w:ascii="Arial" w:hAnsi="Arial" w:cs="Arial"/>
        </w:rPr>
        <w:tab/>
      </w:r>
      <w:r w:rsidR="00BC07A5" w:rsidRPr="00EA31EC">
        <w:rPr>
          <w:rFonts w:ascii="Arial" w:hAnsi="Arial" w:cs="Arial"/>
          <w:b/>
          <w:bCs/>
          <w:i/>
          <w:iCs/>
        </w:rPr>
        <w:t>Support</w:t>
      </w:r>
    </w:p>
    <w:p w14:paraId="0E4C2677" w14:textId="397C43D3" w:rsidR="00BC07A5" w:rsidRPr="00EA31EC" w:rsidRDefault="00BC07A5" w:rsidP="00BC07A5">
      <w:pPr>
        <w:pStyle w:val="ListParagraph"/>
        <w:spacing w:line="360" w:lineRule="auto"/>
        <w:ind w:left="792"/>
        <w:rPr>
          <w:rFonts w:ascii="Arial" w:hAnsi="Arial" w:cs="Arial"/>
        </w:rPr>
      </w:pPr>
      <w:r w:rsidRPr="00EA31EC">
        <w:rPr>
          <w:rFonts w:ascii="Arial" w:hAnsi="Arial" w:cs="Arial"/>
        </w:rPr>
        <w:t xml:space="preserve">“This change seems to be discrete, </w:t>
      </w:r>
      <w:proofErr w:type="gramStart"/>
      <w:r w:rsidRPr="00EA31EC">
        <w:rPr>
          <w:rFonts w:ascii="Arial" w:hAnsi="Arial" w:cs="Arial"/>
        </w:rPr>
        <w:t>It</w:t>
      </w:r>
      <w:proofErr w:type="gramEnd"/>
      <w:r w:rsidRPr="00EA31EC">
        <w:rPr>
          <w:rFonts w:ascii="Arial" w:hAnsi="Arial" w:cs="Arial"/>
        </w:rPr>
        <w:t xml:space="preserve"> </w:t>
      </w:r>
      <w:proofErr w:type="spellStart"/>
      <w:r w:rsidRPr="00EA31EC">
        <w:rPr>
          <w:rFonts w:ascii="Arial" w:hAnsi="Arial" w:cs="Arial"/>
        </w:rPr>
        <w:t>can not</w:t>
      </w:r>
      <w:proofErr w:type="spellEnd"/>
      <w:r w:rsidRPr="00EA31EC">
        <w:rPr>
          <w:rFonts w:ascii="Arial" w:hAnsi="Arial" w:cs="Arial"/>
        </w:rPr>
        <w:t xml:space="preserve"> be seen, it does not overlook nor is it overlooked. There </w:t>
      </w:r>
      <w:proofErr w:type="gramStart"/>
      <w:r w:rsidRPr="00EA31EC">
        <w:rPr>
          <w:rFonts w:ascii="Arial" w:hAnsi="Arial" w:cs="Arial"/>
        </w:rPr>
        <w:t>is  no</w:t>
      </w:r>
      <w:proofErr w:type="gramEnd"/>
      <w:r w:rsidRPr="00EA31EC">
        <w:rPr>
          <w:rFonts w:ascii="Arial" w:hAnsi="Arial" w:cs="Arial"/>
        </w:rPr>
        <w:t xml:space="preserve"> impact to anyone nearby. There is no material reason to object and feel that this development would be an asset to the village. There is an eclectic mix of property in the village and this development sits well within it”</w:t>
      </w:r>
    </w:p>
    <w:p w14:paraId="460FF26B" w14:textId="757026E0" w:rsidR="0015046B" w:rsidRPr="008A7469" w:rsidRDefault="009072E6" w:rsidP="00340349">
      <w:pPr>
        <w:pStyle w:val="ListParagraph"/>
        <w:numPr>
          <w:ilvl w:val="1"/>
          <w:numId w:val="1"/>
        </w:numPr>
        <w:spacing w:line="360" w:lineRule="auto"/>
        <w:rPr>
          <w:rFonts w:ascii="Arial" w:hAnsi="Arial" w:cs="Arial"/>
        </w:rPr>
      </w:pPr>
      <w:r w:rsidRPr="00EA31EC">
        <w:rPr>
          <w:rFonts w:ascii="Arial" w:hAnsi="Arial" w:cs="Arial"/>
        </w:rPr>
        <w:t xml:space="preserve">1106/26/TCA T1: Ash – remove, dieback. T2: Sycamore – fell, growing out of hedge and into Oak (T4). T3: Leylandii – remove, touching T4. Site Address: Crane Cottage </w:t>
      </w:r>
      <w:r w:rsidRPr="008A7469">
        <w:rPr>
          <w:rFonts w:ascii="Arial" w:hAnsi="Arial" w:cs="Arial"/>
        </w:rPr>
        <w:t xml:space="preserve">Road </w:t>
      </w:r>
      <w:proofErr w:type="gramStart"/>
      <w:r w:rsidRPr="008A7469">
        <w:rPr>
          <w:rFonts w:ascii="Arial" w:hAnsi="Arial" w:cs="Arial"/>
        </w:rPr>
        <w:t>From</w:t>
      </w:r>
      <w:proofErr w:type="gramEnd"/>
      <w:r w:rsidRPr="008A7469">
        <w:rPr>
          <w:rFonts w:ascii="Arial" w:hAnsi="Arial" w:cs="Arial"/>
        </w:rPr>
        <w:t xml:space="preserve"> Parsonage Cross To </w:t>
      </w:r>
      <w:proofErr w:type="spellStart"/>
      <w:r w:rsidRPr="008A7469">
        <w:rPr>
          <w:rFonts w:ascii="Arial" w:hAnsi="Arial" w:cs="Arial"/>
        </w:rPr>
        <w:t>Landford</w:t>
      </w:r>
      <w:proofErr w:type="spellEnd"/>
      <w:r w:rsidRPr="008A7469">
        <w:rPr>
          <w:rFonts w:ascii="Arial" w:hAnsi="Arial" w:cs="Arial"/>
        </w:rPr>
        <w:t xml:space="preserve"> Farm Germansweek EX21 5BA</w:t>
      </w:r>
      <w:r w:rsidR="00EA31EC">
        <w:rPr>
          <w:rFonts w:ascii="Arial" w:hAnsi="Arial" w:cs="Arial"/>
        </w:rPr>
        <w:tab/>
      </w:r>
      <w:r w:rsidR="00EA31EC">
        <w:rPr>
          <w:rFonts w:ascii="Arial" w:hAnsi="Arial" w:cs="Arial"/>
        </w:rPr>
        <w:tab/>
      </w:r>
      <w:r w:rsidR="00EA31EC">
        <w:rPr>
          <w:rFonts w:ascii="Arial" w:hAnsi="Arial" w:cs="Arial"/>
        </w:rPr>
        <w:tab/>
      </w:r>
      <w:r w:rsidR="00EA31EC" w:rsidRPr="00EA31EC">
        <w:rPr>
          <w:rFonts w:ascii="Arial" w:hAnsi="Arial" w:cs="Arial"/>
          <w:b/>
          <w:bCs/>
          <w:i/>
          <w:iCs/>
        </w:rPr>
        <w:t>No Comment</w:t>
      </w:r>
    </w:p>
    <w:p w14:paraId="6CD3B9FA" w14:textId="77777777" w:rsidR="00EF06B1" w:rsidRPr="008A7469" w:rsidRDefault="00EF06B1" w:rsidP="00340349">
      <w:pPr>
        <w:pStyle w:val="ListParagraph"/>
        <w:numPr>
          <w:ilvl w:val="0"/>
          <w:numId w:val="1"/>
        </w:numPr>
        <w:spacing w:line="360" w:lineRule="auto"/>
        <w:rPr>
          <w:rFonts w:ascii="Arial" w:hAnsi="Arial" w:cs="Arial"/>
          <w:u w:val="single"/>
        </w:rPr>
      </w:pPr>
      <w:r w:rsidRPr="008A7469">
        <w:rPr>
          <w:rFonts w:ascii="Arial" w:hAnsi="Arial" w:cs="Arial"/>
          <w:u w:val="single"/>
        </w:rPr>
        <w:t xml:space="preserve">Finance: </w:t>
      </w:r>
    </w:p>
    <w:p w14:paraId="11929420" w14:textId="56F7EB89" w:rsidR="00EF06B1" w:rsidRDefault="00EF06B1" w:rsidP="00340349">
      <w:pPr>
        <w:pStyle w:val="ListParagraph"/>
        <w:numPr>
          <w:ilvl w:val="1"/>
          <w:numId w:val="1"/>
        </w:numPr>
        <w:spacing w:line="360" w:lineRule="auto"/>
        <w:ind w:left="851" w:hanging="567"/>
        <w:rPr>
          <w:rFonts w:ascii="Arial" w:hAnsi="Arial" w:cs="Arial"/>
        </w:rPr>
      </w:pPr>
      <w:r w:rsidRPr="008A7469">
        <w:rPr>
          <w:rFonts w:ascii="Arial" w:hAnsi="Arial" w:cs="Arial"/>
        </w:rPr>
        <w:t xml:space="preserve">Bank reconciliation, </w:t>
      </w:r>
      <w:r w:rsidR="00F001CC" w:rsidRPr="008A7469">
        <w:rPr>
          <w:rFonts w:ascii="Arial" w:hAnsi="Arial" w:cs="Arial"/>
        </w:rPr>
        <w:t>(RFO Report)</w:t>
      </w:r>
      <w:r w:rsidR="004C3BE8" w:rsidRPr="008A7469">
        <w:rPr>
          <w:rFonts w:ascii="Arial" w:hAnsi="Arial" w:cs="Arial"/>
        </w:rPr>
        <w:t xml:space="preserve">: </w:t>
      </w:r>
      <w:r w:rsidR="00C63E40" w:rsidRPr="008A7469">
        <w:rPr>
          <w:rFonts w:ascii="Arial" w:hAnsi="Arial" w:cs="Arial"/>
        </w:rPr>
        <w:t>Clerk</w:t>
      </w:r>
      <w:r w:rsidR="00EA31EC">
        <w:rPr>
          <w:rFonts w:ascii="Arial" w:hAnsi="Arial" w:cs="Arial"/>
        </w:rPr>
        <w:tab/>
      </w:r>
      <w:r w:rsidR="00EA31EC">
        <w:rPr>
          <w:rFonts w:ascii="Arial" w:hAnsi="Arial" w:cs="Arial"/>
        </w:rPr>
        <w:tab/>
      </w:r>
      <w:r w:rsidR="00EA31EC">
        <w:rPr>
          <w:rFonts w:ascii="Arial" w:hAnsi="Arial" w:cs="Arial"/>
        </w:rPr>
        <w:tab/>
      </w:r>
      <w:r w:rsidR="00EA31EC">
        <w:rPr>
          <w:rFonts w:ascii="Arial" w:hAnsi="Arial" w:cs="Arial"/>
        </w:rPr>
        <w:tab/>
      </w:r>
      <w:r w:rsidR="00EA31EC">
        <w:rPr>
          <w:rFonts w:ascii="Arial" w:hAnsi="Arial" w:cs="Arial"/>
        </w:rPr>
        <w:tab/>
      </w:r>
      <w:r w:rsidR="00EA31EC" w:rsidRPr="00EA31EC">
        <w:rPr>
          <w:rFonts w:ascii="Arial" w:hAnsi="Arial" w:cs="Arial"/>
          <w:b/>
          <w:bCs/>
          <w:i/>
          <w:iCs/>
        </w:rPr>
        <w:t>Agreed</w:t>
      </w:r>
    </w:p>
    <w:p w14:paraId="1C7D124E" w14:textId="2F8286E5" w:rsidR="00471801" w:rsidRDefault="00471801" w:rsidP="00340349">
      <w:pPr>
        <w:pStyle w:val="ListParagraph"/>
        <w:numPr>
          <w:ilvl w:val="1"/>
          <w:numId w:val="1"/>
        </w:numPr>
        <w:spacing w:line="360" w:lineRule="auto"/>
        <w:ind w:left="851" w:hanging="567"/>
        <w:rPr>
          <w:rFonts w:ascii="Arial" w:hAnsi="Arial" w:cs="Arial"/>
        </w:rPr>
      </w:pPr>
      <w:r>
        <w:rPr>
          <w:rFonts w:ascii="Arial" w:hAnsi="Arial" w:cs="Arial"/>
        </w:rPr>
        <w:t xml:space="preserve">To consider a further 3 </w:t>
      </w:r>
      <w:proofErr w:type="gramStart"/>
      <w:r>
        <w:rPr>
          <w:rFonts w:ascii="Arial" w:hAnsi="Arial" w:cs="Arial"/>
        </w:rPr>
        <w:t>year</w:t>
      </w:r>
      <w:proofErr w:type="gramEnd"/>
      <w:r>
        <w:rPr>
          <w:rFonts w:ascii="Arial" w:hAnsi="Arial" w:cs="Arial"/>
        </w:rPr>
        <w:t xml:space="preserve"> tie in for the insurance policy:</w:t>
      </w:r>
      <w:r w:rsidR="00340349">
        <w:rPr>
          <w:rFonts w:ascii="Arial" w:hAnsi="Arial" w:cs="Arial"/>
        </w:rPr>
        <w:t xml:space="preserve"> none tie in cost </w:t>
      </w:r>
      <w:r w:rsidR="00340349" w:rsidRPr="00340349">
        <w:rPr>
          <w:rFonts w:ascii="Arial" w:hAnsi="Arial" w:cs="Arial"/>
        </w:rPr>
        <w:t>£248.28</w:t>
      </w:r>
      <w:r w:rsidR="00340349">
        <w:rPr>
          <w:rFonts w:ascii="Arial" w:hAnsi="Arial" w:cs="Arial"/>
        </w:rPr>
        <w:t xml:space="preserve">, tie in cost </w:t>
      </w:r>
      <w:r w:rsidR="00340349" w:rsidRPr="00340349">
        <w:rPr>
          <w:rFonts w:ascii="Arial" w:hAnsi="Arial" w:cs="Arial"/>
        </w:rPr>
        <w:t>£239.92</w:t>
      </w:r>
      <w:r w:rsidR="00EA31EC">
        <w:rPr>
          <w:rFonts w:ascii="Arial" w:hAnsi="Arial" w:cs="Arial"/>
        </w:rPr>
        <w:t xml:space="preserve">: three year tie in was </w:t>
      </w:r>
      <w:r w:rsidR="00EA31EC" w:rsidRPr="00EA31EC">
        <w:rPr>
          <w:rFonts w:ascii="Arial" w:hAnsi="Arial" w:cs="Arial"/>
          <w:b/>
          <w:bCs/>
          <w:i/>
          <w:iCs/>
        </w:rPr>
        <w:t>Agreed</w:t>
      </w:r>
    </w:p>
    <w:p w14:paraId="3F493D1B" w14:textId="1FC67B83" w:rsidR="00891480" w:rsidRPr="00471801" w:rsidRDefault="00012AAE" w:rsidP="00340349">
      <w:pPr>
        <w:pStyle w:val="ListParagraph"/>
        <w:numPr>
          <w:ilvl w:val="1"/>
          <w:numId w:val="1"/>
        </w:numPr>
        <w:spacing w:line="360" w:lineRule="auto"/>
        <w:ind w:left="851" w:hanging="567"/>
        <w:rPr>
          <w:rFonts w:ascii="Arial" w:hAnsi="Arial" w:cs="Arial"/>
        </w:rPr>
      </w:pPr>
      <w:r w:rsidRPr="00471801">
        <w:rPr>
          <w:rFonts w:ascii="Arial" w:hAnsi="Arial" w:cs="Arial"/>
        </w:rPr>
        <w:t>To note following payments;</w:t>
      </w:r>
    </w:p>
    <w:p w14:paraId="4D9CCAF6" w14:textId="7FD9FA90" w:rsidR="001A6299" w:rsidRPr="008A7469" w:rsidRDefault="001A6299" w:rsidP="00340349">
      <w:pPr>
        <w:pStyle w:val="ListParagraph"/>
        <w:spacing w:line="360" w:lineRule="auto"/>
        <w:ind w:left="792"/>
        <w:rPr>
          <w:rFonts w:ascii="Arial" w:hAnsi="Arial" w:cs="Arial"/>
        </w:rPr>
      </w:pPr>
      <w:r w:rsidRPr="008A7469">
        <w:rPr>
          <w:rFonts w:ascii="Arial" w:hAnsi="Arial" w:cs="Arial"/>
        </w:rPr>
        <w:t xml:space="preserve">Insurance </w:t>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t>£</w:t>
      </w:r>
      <w:r w:rsidR="00EA31EC">
        <w:rPr>
          <w:rFonts w:ascii="Arial" w:hAnsi="Arial" w:cs="Arial"/>
        </w:rPr>
        <w:t>239.92</w:t>
      </w:r>
    </w:p>
    <w:p w14:paraId="653161B5" w14:textId="0C3D8129" w:rsidR="008A7469" w:rsidRDefault="008A7469" w:rsidP="00340349">
      <w:pPr>
        <w:pStyle w:val="ListParagraph"/>
        <w:spacing w:line="360" w:lineRule="auto"/>
        <w:ind w:left="792"/>
        <w:rPr>
          <w:rFonts w:ascii="Arial" w:hAnsi="Arial" w:cs="Arial"/>
        </w:rPr>
      </w:pPr>
      <w:r w:rsidRPr="008A7469">
        <w:rPr>
          <w:rFonts w:ascii="Arial" w:hAnsi="Arial" w:cs="Arial"/>
        </w:rPr>
        <w:lastRenderedPageBreak/>
        <w:t xml:space="preserve">ICO </w:t>
      </w:r>
      <w:r w:rsidRPr="008A7469">
        <w:rPr>
          <w:rFonts w:ascii="Arial" w:hAnsi="Arial" w:cs="Arial"/>
        </w:rPr>
        <w:tab/>
      </w:r>
      <w:r w:rsidR="006936D5">
        <w:rPr>
          <w:rFonts w:ascii="Arial" w:hAnsi="Arial" w:cs="Arial"/>
        </w:rPr>
        <w:t>dd</w:t>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r>
      <w:r w:rsidRPr="008A7469">
        <w:rPr>
          <w:rFonts w:ascii="Arial" w:hAnsi="Arial" w:cs="Arial"/>
        </w:rPr>
        <w:tab/>
        <w:t>£52.00</w:t>
      </w:r>
    </w:p>
    <w:p w14:paraId="234A342E" w14:textId="72EF3F3D" w:rsidR="00511C5F" w:rsidRDefault="00511C5F" w:rsidP="00340349">
      <w:pPr>
        <w:pStyle w:val="ListParagraph"/>
        <w:spacing w:line="360" w:lineRule="auto"/>
        <w:ind w:left="792"/>
        <w:rPr>
          <w:rFonts w:ascii="Arial" w:hAnsi="Arial" w:cs="Arial"/>
        </w:rPr>
      </w:pPr>
      <w:r>
        <w:rPr>
          <w:rFonts w:ascii="Arial" w:hAnsi="Arial" w:cs="Arial"/>
        </w:rPr>
        <w:t xml:space="preserve">Laptop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£549 </w:t>
      </w:r>
      <w:proofErr w:type="spellStart"/>
      <w:r>
        <w:rPr>
          <w:rFonts w:ascii="Arial" w:hAnsi="Arial" w:cs="Arial"/>
        </w:rPr>
        <w:t>inc</w:t>
      </w:r>
      <w:proofErr w:type="spellEnd"/>
      <w:r>
        <w:rPr>
          <w:rFonts w:ascii="Arial" w:hAnsi="Arial" w:cs="Arial"/>
        </w:rPr>
        <w:t xml:space="preserve"> VAT</w:t>
      </w:r>
    </w:p>
    <w:p w14:paraId="05853100" w14:textId="77777777" w:rsidR="006936D5" w:rsidRDefault="0071746A" w:rsidP="006936D5">
      <w:pPr>
        <w:pStyle w:val="ListParagraph"/>
        <w:spacing w:line="360" w:lineRule="auto"/>
        <w:ind w:left="792"/>
        <w:rPr>
          <w:rFonts w:ascii="Arial" w:hAnsi="Arial" w:cs="Arial"/>
        </w:rPr>
      </w:pPr>
      <w:r>
        <w:rPr>
          <w:rFonts w:ascii="Arial" w:hAnsi="Arial" w:cs="Arial"/>
        </w:rPr>
        <w:t>DALC training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£48.00 </w:t>
      </w:r>
      <w:proofErr w:type="spellStart"/>
      <w:r>
        <w:rPr>
          <w:rFonts w:ascii="Arial" w:hAnsi="Arial" w:cs="Arial"/>
        </w:rPr>
        <w:t>inc</w:t>
      </w:r>
      <w:proofErr w:type="spellEnd"/>
      <w:r>
        <w:rPr>
          <w:rFonts w:ascii="Arial" w:hAnsi="Arial" w:cs="Arial"/>
        </w:rPr>
        <w:t xml:space="preserve"> VAT</w:t>
      </w:r>
    </w:p>
    <w:p w14:paraId="753A3092" w14:textId="17E76400" w:rsidR="009072E6" w:rsidRPr="00EA31EC" w:rsidRDefault="009072E6" w:rsidP="006936D5">
      <w:pPr>
        <w:pStyle w:val="ListParagraph"/>
        <w:spacing w:line="360" w:lineRule="auto"/>
        <w:ind w:left="792"/>
        <w:rPr>
          <w:rFonts w:ascii="Arial" w:hAnsi="Arial" w:cs="Arial"/>
          <w:b/>
          <w:bCs/>
          <w:i/>
          <w:iCs/>
        </w:rPr>
      </w:pPr>
      <w:r w:rsidRPr="006936D5">
        <w:rPr>
          <w:rFonts w:ascii="Arial" w:eastAsia="Arial" w:hAnsi="Arial" w:cs="Arial"/>
        </w:rPr>
        <w:t xml:space="preserve">Clerk’s wages </w:t>
      </w:r>
      <w:r w:rsidR="008A7469" w:rsidRPr="006936D5">
        <w:rPr>
          <w:rFonts w:ascii="Arial" w:eastAsia="Arial" w:hAnsi="Arial" w:cs="Arial"/>
        </w:rPr>
        <w:t>April/ May</w:t>
      </w:r>
      <w:r w:rsidRPr="006936D5">
        <w:rPr>
          <w:rFonts w:ascii="Arial" w:eastAsia="Arial" w:hAnsi="Arial" w:cs="Arial"/>
        </w:rPr>
        <w:t xml:space="preserve"> totalling £281.</w:t>
      </w:r>
      <w:r w:rsidR="0071746A" w:rsidRPr="006936D5">
        <w:rPr>
          <w:rFonts w:ascii="Arial" w:eastAsia="Arial" w:hAnsi="Arial" w:cs="Arial"/>
        </w:rPr>
        <w:t>58</w:t>
      </w:r>
      <w:r w:rsidR="00EA31EC">
        <w:rPr>
          <w:rFonts w:ascii="Arial" w:eastAsia="Arial" w:hAnsi="Arial" w:cs="Arial"/>
        </w:rPr>
        <w:tab/>
      </w:r>
      <w:r w:rsidR="00EA31EC">
        <w:rPr>
          <w:rFonts w:ascii="Arial" w:eastAsia="Arial" w:hAnsi="Arial" w:cs="Arial"/>
        </w:rPr>
        <w:tab/>
      </w:r>
      <w:r w:rsidR="00EA31EC">
        <w:rPr>
          <w:rFonts w:ascii="Arial" w:eastAsia="Arial" w:hAnsi="Arial" w:cs="Arial"/>
        </w:rPr>
        <w:tab/>
      </w:r>
      <w:r w:rsidR="00EA31EC">
        <w:rPr>
          <w:rFonts w:ascii="Arial" w:eastAsia="Arial" w:hAnsi="Arial" w:cs="Arial"/>
        </w:rPr>
        <w:tab/>
      </w:r>
      <w:r w:rsidR="00EA31EC">
        <w:rPr>
          <w:rFonts w:ascii="Arial" w:eastAsia="Arial" w:hAnsi="Arial" w:cs="Arial"/>
        </w:rPr>
        <w:tab/>
      </w:r>
      <w:r w:rsidR="00EA31EC">
        <w:rPr>
          <w:rFonts w:ascii="Arial" w:eastAsia="Arial" w:hAnsi="Arial" w:cs="Arial"/>
        </w:rPr>
        <w:tab/>
      </w:r>
      <w:r w:rsidR="00EA31EC" w:rsidRPr="00EA31EC">
        <w:rPr>
          <w:rFonts w:ascii="Arial" w:eastAsia="Arial" w:hAnsi="Arial" w:cs="Arial"/>
          <w:b/>
          <w:bCs/>
          <w:i/>
          <w:iCs/>
        </w:rPr>
        <w:t xml:space="preserve">All approved </w:t>
      </w:r>
    </w:p>
    <w:p w14:paraId="4573AD73" w14:textId="77777777" w:rsidR="00A51F0A" w:rsidRPr="008A7469" w:rsidRDefault="00A51F0A" w:rsidP="00340349">
      <w:pPr>
        <w:pStyle w:val="ListParagraph"/>
        <w:numPr>
          <w:ilvl w:val="0"/>
          <w:numId w:val="1"/>
        </w:numPr>
        <w:spacing w:line="360" w:lineRule="auto"/>
        <w:rPr>
          <w:rFonts w:ascii="Arial" w:hAnsi="Arial" w:cs="Arial"/>
        </w:rPr>
      </w:pPr>
      <w:r w:rsidRPr="008A7469">
        <w:rPr>
          <w:rFonts w:ascii="Arial" w:hAnsi="Arial" w:cs="Arial"/>
        </w:rPr>
        <w:t xml:space="preserve">To review and approve Policies and risk assessments </w:t>
      </w:r>
    </w:p>
    <w:p w14:paraId="01D1F9A3" w14:textId="69FE7292" w:rsidR="00A51F0A" w:rsidRPr="008A7469" w:rsidRDefault="00A51F0A" w:rsidP="00340349">
      <w:pPr>
        <w:pStyle w:val="ListParagraph"/>
        <w:spacing w:line="360" w:lineRule="auto"/>
        <w:ind w:left="792"/>
        <w:rPr>
          <w:rFonts w:ascii="Arial" w:hAnsi="Arial" w:cs="Arial"/>
        </w:rPr>
      </w:pPr>
      <w:r w:rsidRPr="008A7469">
        <w:rPr>
          <w:rFonts w:ascii="Arial" w:hAnsi="Arial" w:cs="Arial"/>
        </w:rPr>
        <w:t>Financial Regulations</w:t>
      </w:r>
    </w:p>
    <w:p w14:paraId="6AED3B69" w14:textId="17908D4A" w:rsidR="008A7469" w:rsidRPr="008A7469" w:rsidRDefault="008A7469" w:rsidP="00340349">
      <w:pPr>
        <w:pStyle w:val="ListParagraph"/>
        <w:spacing w:line="360" w:lineRule="auto"/>
        <w:ind w:left="792"/>
        <w:rPr>
          <w:rFonts w:ascii="Arial" w:hAnsi="Arial" w:cs="Arial"/>
        </w:rPr>
      </w:pPr>
      <w:r w:rsidRPr="008A7469">
        <w:rPr>
          <w:rFonts w:ascii="Arial" w:hAnsi="Arial" w:cs="Arial"/>
        </w:rPr>
        <w:t>Internal Control</w:t>
      </w:r>
    </w:p>
    <w:p w14:paraId="6F62820F" w14:textId="617E47DE" w:rsidR="00A51F0A" w:rsidRPr="008A7469" w:rsidRDefault="00A51F0A" w:rsidP="00340349">
      <w:pPr>
        <w:pStyle w:val="ListParagraph"/>
        <w:spacing w:line="360" w:lineRule="auto"/>
        <w:ind w:left="792"/>
        <w:rPr>
          <w:rFonts w:ascii="Arial" w:hAnsi="Arial" w:cs="Arial"/>
        </w:rPr>
      </w:pPr>
      <w:r w:rsidRPr="008A7469">
        <w:rPr>
          <w:rFonts w:ascii="Arial" w:hAnsi="Arial" w:cs="Arial"/>
        </w:rPr>
        <w:t>Standing Orders</w:t>
      </w:r>
    </w:p>
    <w:p w14:paraId="31245ADC" w14:textId="44980104" w:rsidR="00A51F0A" w:rsidRPr="008A7469" w:rsidRDefault="00A51F0A" w:rsidP="00340349">
      <w:pPr>
        <w:pStyle w:val="ListParagraph"/>
        <w:spacing w:line="360" w:lineRule="auto"/>
        <w:ind w:left="792"/>
        <w:rPr>
          <w:rFonts w:ascii="Arial" w:hAnsi="Arial" w:cs="Arial"/>
        </w:rPr>
      </w:pPr>
      <w:r w:rsidRPr="008A7469">
        <w:rPr>
          <w:rFonts w:ascii="Arial" w:hAnsi="Arial" w:cs="Arial"/>
        </w:rPr>
        <w:t>Standing Order for Supply of Goods and Services May 2024</w:t>
      </w:r>
    </w:p>
    <w:p w14:paraId="5ABE7992" w14:textId="166BC97A" w:rsidR="00A51F0A" w:rsidRPr="008A7469" w:rsidRDefault="00A51F0A" w:rsidP="00340349">
      <w:pPr>
        <w:pStyle w:val="ListParagraph"/>
        <w:spacing w:line="360" w:lineRule="auto"/>
        <w:ind w:left="792"/>
        <w:rPr>
          <w:rFonts w:ascii="Arial" w:hAnsi="Arial" w:cs="Arial"/>
        </w:rPr>
      </w:pPr>
      <w:r w:rsidRPr="008A7469">
        <w:rPr>
          <w:rFonts w:ascii="Arial" w:hAnsi="Arial" w:cs="Arial"/>
        </w:rPr>
        <w:t>Accessibility Statement</w:t>
      </w:r>
    </w:p>
    <w:p w14:paraId="584AB319" w14:textId="401D0AB0" w:rsidR="00A51F0A" w:rsidRPr="008A7469" w:rsidRDefault="00A51F0A" w:rsidP="00340349">
      <w:pPr>
        <w:pStyle w:val="ListParagraph"/>
        <w:spacing w:line="360" w:lineRule="auto"/>
        <w:ind w:left="792"/>
        <w:rPr>
          <w:rFonts w:ascii="Arial" w:hAnsi="Arial" w:cs="Arial"/>
        </w:rPr>
      </w:pPr>
      <w:r w:rsidRPr="008A7469">
        <w:rPr>
          <w:rFonts w:ascii="Arial" w:hAnsi="Arial" w:cs="Arial"/>
        </w:rPr>
        <w:t xml:space="preserve">GDPR – Privacy Statement </w:t>
      </w:r>
    </w:p>
    <w:p w14:paraId="44C5B6D9" w14:textId="352FD2B6" w:rsidR="00A51F0A" w:rsidRPr="008A7469" w:rsidRDefault="00A51F0A" w:rsidP="00340349">
      <w:pPr>
        <w:pStyle w:val="ListParagraph"/>
        <w:spacing w:line="360" w:lineRule="auto"/>
        <w:ind w:left="792"/>
        <w:rPr>
          <w:rFonts w:ascii="Arial" w:hAnsi="Arial" w:cs="Arial"/>
        </w:rPr>
      </w:pPr>
      <w:r w:rsidRPr="008A7469">
        <w:rPr>
          <w:rFonts w:ascii="Arial" w:hAnsi="Arial" w:cs="Arial"/>
        </w:rPr>
        <w:t>Code of conduct</w:t>
      </w:r>
    </w:p>
    <w:p w14:paraId="70048AD4" w14:textId="06B3629E" w:rsidR="00A51F0A" w:rsidRPr="008A7469" w:rsidRDefault="00A51F0A" w:rsidP="00340349">
      <w:pPr>
        <w:pStyle w:val="ListParagraph"/>
        <w:spacing w:line="360" w:lineRule="auto"/>
        <w:ind w:left="792"/>
        <w:rPr>
          <w:rFonts w:ascii="Arial" w:hAnsi="Arial" w:cs="Arial"/>
        </w:rPr>
      </w:pPr>
      <w:r w:rsidRPr="008A7469">
        <w:rPr>
          <w:rFonts w:ascii="Arial" w:hAnsi="Arial" w:cs="Arial"/>
        </w:rPr>
        <w:t>Councillor-Officer Protocol</w:t>
      </w:r>
    </w:p>
    <w:p w14:paraId="749D3CB8" w14:textId="77777777" w:rsidR="008A7469" w:rsidRPr="008A7469" w:rsidRDefault="00A51F0A" w:rsidP="00340349">
      <w:pPr>
        <w:pStyle w:val="ListParagraph"/>
        <w:spacing w:line="360" w:lineRule="auto"/>
        <w:ind w:left="792"/>
        <w:rPr>
          <w:rFonts w:ascii="Arial" w:hAnsi="Arial" w:cs="Arial"/>
        </w:rPr>
      </w:pPr>
      <w:r w:rsidRPr="008A7469">
        <w:rPr>
          <w:rFonts w:ascii="Arial" w:hAnsi="Arial" w:cs="Arial"/>
        </w:rPr>
        <w:t>Grievance Policy</w:t>
      </w:r>
    </w:p>
    <w:p w14:paraId="5A1469D2" w14:textId="52C542B7" w:rsidR="008A7469" w:rsidRPr="008A7469" w:rsidRDefault="008A7469" w:rsidP="00340349">
      <w:pPr>
        <w:pStyle w:val="ListParagraph"/>
        <w:spacing w:line="360" w:lineRule="auto"/>
        <w:ind w:left="792"/>
        <w:rPr>
          <w:rFonts w:ascii="Arial" w:hAnsi="Arial" w:cs="Arial"/>
        </w:rPr>
      </w:pPr>
      <w:r w:rsidRPr="008A7469">
        <w:rPr>
          <w:rFonts w:ascii="Arial" w:hAnsi="Arial" w:cs="Arial"/>
        </w:rPr>
        <w:t>IT policy</w:t>
      </w:r>
    </w:p>
    <w:p w14:paraId="3484EC10" w14:textId="77777777" w:rsidR="008A7469" w:rsidRPr="008A7469" w:rsidRDefault="008A7469" w:rsidP="00340349">
      <w:pPr>
        <w:pStyle w:val="ListParagraph"/>
        <w:spacing w:line="360" w:lineRule="auto"/>
        <w:ind w:left="792"/>
        <w:rPr>
          <w:rFonts w:ascii="Arial" w:hAnsi="Arial" w:cs="Arial"/>
        </w:rPr>
      </w:pPr>
      <w:r w:rsidRPr="008A7469">
        <w:rPr>
          <w:rFonts w:ascii="Arial" w:hAnsi="Arial" w:cs="Arial"/>
        </w:rPr>
        <w:t>Retention Policy</w:t>
      </w:r>
    </w:p>
    <w:p w14:paraId="336AF298" w14:textId="77777777" w:rsidR="008A7469" w:rsidRPr="008A7469" w:rsidRDefault="008A7469" w:rsidP="00340349">
      <w:pPr>
        <w:pStyle w:val="ListParagraph"/>
        <w:spacing w:line="360" w:lineRule="auto"/>
        <w:ind w:left="792"/>
        <w:rPr>
          <w:rFonts w:ascii="Arial" w:hAnsi="Arial" w:cs="Arial"/>
        </w:rPr>
      </w:pPr>
      <w:r w:rsidRPr="008A7469">
        <w:rPr>
          <w:rFonts w:ascii="Arial" w:hAnsi="Arial" w:cs="Arial"/>
        </w:rPr>
        <w:t xml:space="preserve">Code of Conduct </w:t>
      </w:r>
    </w:p>
    <w:p w14:paraId="09BEC5BE" w14:textId="7DDD9E21" w:rsidR="008A7469" w:rsidRPr="008A7469" w:rsidRDefault="008A7469" w:rsidP="00340349">
      <w:pPr>
        <w:pStyle w:val="ListParagraph"/>
        <w:spacing w:line="360" w:lineRule="auto"/>
        <w:ind w:left="792"/>
        <w:rPr>
          <w:rFonts w:ascii="Arial" w:hAnsi="Arial" w:cs="Arial"/>
        </w:rPr>
      </w:pPr>
      <w:r w:rsidRPr="008A7469">
        <w:rPr>
          <w:rFonts w:ascii="Arial" w:hAnsi="Arial" w:cs="Arial"/>
        </w:rPr>
        <w:t xml:space="preserve">Accessibility Statement </w:t>
      </w:r>
    </w:p>
    <w:p w14:paraId="63B59954" w14:textId="77777777" w:rsidR="00A51F0A" w:rsidRPr="008A7469" w:rsidRDefault="00A51F0A" w:rsidP="00340349">
      <w:pPr>
        <w:pStyle w:val="ListParagraph"/>
        <w:spacing w:line="360" w:lineRule="auto"/>
        <w:ind w:left="792"/>
        <w:rPr>
          <w:rFonts w:ascii="Arial" w:hAnsi="Arial" w:cs="Arial"/>
        </w:rPr>
      </w:pPr>
      <w:r w:rsidRPr="008A7469">
        <w:rPr>
          <w:rFonts w:ascii="Arial" w:hAnsi="Arial" w:cs="Arial"/>
        </w:rPr>
        <w:t>Risk assessment</w:t>
      </w:r>
    </w:p>
    <w:p w14:paraId="4233E9EA" w14:textId="6D9841A6" w:rsidR="008A7469" w:rsidRPr="008A7469" w:rsidRDefault="008A7469" w:rsidP="00340349">
      <w:pPr>
        <w:pStyle w:val="ListParagraph"/>
        <w:spacing w:line="360" w:lineRule="auto"/>
        <w:ind w:left="792"/>
        <w:rPr>
          <w:rFonts w:ascii="Arial" w:hAnsi="Arial" w:cs="Arial"/>
        </w:rPr>
      </w:pPr>
      <w:r w:rsidRPr="008A7469">
        <w:rPr>
          <w:rFonts w:ascii="Arial" w:hAnsi="Arial" w:cs="Arial"/>
        </w:rPr>
        <w:t xml:space="preserve">General Privacy notice (staff, public and </w:t>
      </w:r>
      <w:proofErr w:type="gramStart"/>
      <w:r w:rsidRPr="008A7469">
        <w:rPr>
          <w:rFonts w:ascii="Arial" w:hAnsi="Arial" w:cs="Arial"/>
        </w:rPr>
        <w:t>General)</w:t>
      </w:r>
      <w:r w:rsidR="00DB1A6E">
        <w:rPr>
          <w:rFonts w:ascii="Arial" w:hAnsi="Arial" w:cs="Arial"/>
        </w:rPr>
        <w:t xml:space="preserve">  </w:t>
      </w:r>
      <w:r w:rsidR="00DB1A6E" w:rsidRPr="00DB1A6E">
        <w:rPr>
          <w:rFonts w:ascii="Arial" w:hAnsi="Arial" w:cs="Arial"/>
          <w:b/>
          <w:bCs/>
          <w:i/>
          <w:iCs/>
        </w:rPr>
        <w:t>All</w:t>
      </w:r>
      <w:proofErr w:type="gramEnd"/>
      <w:r w:rsidR="00DB1A6E" w:rsidRPr="00DB1A6E">
        <w:rPr>
          <w:rFonts w:ascii="Arial" w:hAnsi="Arial" w:cs="Arial"/>
          <w:b/>
          <w:bCs/>
          <w:i/>
          <w:iCs/>
        </w:rPr>
        <w:t xml:space="preserve"> approved</w:t>
      </w:r>
      <w:r w:rsidR="00DB1A6E">
        <w:rPr>
          <w:rFonts w:ascii="Arial" w:hAnsi="Arial" w:cs="Arial"/>
        </w:rPr>
        <w:t xml:space="preserve"> once dates amended</w:t>
      </w:r>
    </w:p>
    <w:p w14:paraId="48C8213A" w14:textId="06353B44" w:rsidR="0015046B" w:rsidRPr="00DB1A6E" w:rsidRDefault="0015046B" w:rsidP="00340349">
      <w:pPr>
        <w:pStyle w:val="ListParagraph"/>
        <w:numPr>
          <w:ilvl w:val="0"/>
          <w:numId w:val="1"/>
        </w:numPr>
        <w:spacing w:line="360" w:lineRule="auto"/>
        <w:rPr>
          <w:rFonts w:ascii="Arial" w:hAnsi="Arial" w:cs="Arial"/>
        </w:rPr>
      </w:pPr>
      <w:r w:rsidRPr="008A7469">
        <w:rPr>
          <w:rFonts w:ascii="Arial" w:hAnsi="Arial" w:cs="Arial"/>
          <w:u w:val="single"/>
        </w:rPr>
        <w:t>Roads and Ditches</w:t>
      </w:r>
      <w:r w:rsidR="00DB1A6E">
        <w:rPr>
          <w:rFonts w:ascii="Arial" w:hAnsi="Arial" w:cs="Arial"/>
          <w:u w:val="single"/>
        </w:rPr>
        <w:t xml:space="preserve">: </w:t>
      </w:r>
      <w:r w:rsidR="00DB1A6E" w:rsidRPr="00DB1A6E">
        <w:rPr>
          <w:rFonts w:ascii="Arial" w:hAnsi="Arial" w:cs="Arial"/>
        </w:rPr>
        <w:t>The road warden scheme was discussed</w:t>
      </w:r>
      <w:r w:rsidR="00DB1A6E">
        <w:rPr>
          <w:rFonts w:ascii="Arial" w:hAnsi="Arial" w:cs="Arial"/>
        </w:rPr>
        <w:t xml:space="preserve"> </w:t>
      </w:r>
      <w:r w:rsidR="00227C87">
        <w:rPr>
          <w:rFonts w:ascii="Arial" w:hAnsi="Arial" w:cs="Arial"/>
        </w:rPr>
        <w:t xml:space="preserve">- </w:t>
      </w:r>
      <w:r w:rsidR="00DB1A6E">
        <w:rPr>
          <w:rFonts w:ascii="Arial" w:hAnsi="Arial" w:cs="Arial"/>
        </w:rPr>
        <w:t xml:space="preserve">Cllr </w:t>
      </w:r>
      <w:proofErr w:type="spellStart"/>
      <w:r w:rsidR="00227C87">
        <w:rPr>
          <w:rFonts w:ascii="Arial" w:hAnsi="Arial" w:cs="Arial"/>
        </w:rPr>
        <w:t>Kirchgaesser</w:t>
      </w:r>
      <w:proofErr w:type="spellEnd"/>
      <w:r w:rsidR="00227C87">
        <w:rPr>
          <w:rFonts w:ascii="Arial" w:hAnsi="Arial" w:cs="Arial"/>
        </w:rPr>
        <w:t xml:space="preserve"> will find out more</w:t>
      </w:r>
    </w:p>
    <w:p w14:paraId="40AF959F" w14:textId="4878FCE2" w:rsidR="00F543BC" w:rsidRPr="008A7469" w:rsidRDefault="00F543BC" w:rsidP="00340349">
      <w:pPr>
        <w:pStyle w:val="ListParagraph"/>
        <w:numPr>
          <w:ilvl w:val="0"/>
          <w:numId w:val="1"/>
        </w:numPr>
        <w:spacing w:line="360" w:lineRule="auto"/>
        <w:rPr>
          <w:rFonts w:ascii="Arial" w:hAnsi="Arial" w:cs="Arial"/>
          <w:u w:val="single"/>
        </w:rPr>
      </w:pPr>
      <w:r w:rsidRPr="008A7469">
        <w:rPr>
          <w:rFonts w:ascii="Arial" w:hAnsi="Arial" w:cs="Arial"/>
          <w:u w:val="single"/>
        </w:rPr>
        <w:t xml:space="preserve">Flower show: </w:t>
      </w:r>
      <w:r w:rsidR="001A6299" w:rsidRPr="008A7469">
        <w:rPr>
          <w:rFonts w:ascii="Arial" w:hAnsi="Arial" w:cs="Arial"/>
          <w:u w:val="single"/>
        </w:rPr>
        <w:t xml:space="preserve">(Cllr </w:t>
      </w:r>
      <w:r w:rsidR="00DB1A6E" w:rsidRPr="008A7469">
        <w:rPr>
          <w:rFonts w:ascii="Arial" w:hAnsi="Arial" w:cs="Arial"/>
          <w:u w:val="single"/>
        </w:rPr>
        <w:t>Morris)</w:t>
      </w:r>
      <w:r w:rsidR="00DB1A6E">
        <w:rPr>
          <w:rFonts w:ascii="Arial" w:hAnsi="Arial" w:cs="Arial"/>
          <w:u w:val="single"/>
        </w:rPr>
        <w:t xml:space="preserve"> Programmes</w:t>
      </w:r>
      <w:r w:rsidR="00DB1A6E" w:rsidRPr="00DB1A6E">
        <w:rPr>
          <w:rFonts w:ascii="Arial" w:hAnsi="Arial" w:cs="Arial"/>
        </w:rPr>
        <w:t xml:space="preserve"> should be printed shortly. More judges are needed. Some parishioners have offered to help deliver programmes</w:t>
      </w:r>
    </w:p>
    <w:p w14:paraId="7F29F9CE" w14:textId="3C0CA09F" w:rsidR="0015046B" w:rsidRPr="008A7469" w:rsidRDefault="0015046B" w:rsidP="00340349">
      <w:pPr>
        <w:pStyle w:val="ListParagraph"/>
        <w:numPr>
          <w:ilvl w:val="0"/>
          <w:numId w:val="1"/>
        </w:numPr>
        <w:spacing w:line="360" w:lineRule="auto"/>
        <w:rPr>
          <w:rFonts w:ascii="Arial" w:hAnsi="Arial" w:cs="Arial"/>
          <w:u w:val="single"/>
        </w:rPr>
      </w:pPr>
      <w:r w:rsidRPr="008A7469">
        <w:rPr>
          <w:rFonts w:ascii="Arial" w:hAnsi="Arial" w:cs="Arial"/>
          <w:u w:val="single"/>
        </w:rPr>
        <w:t xml:space="preserve">Footpaths P3: (– </w:t>
      </w:r>
      <w:proofErr w:type="gramStart"/>
      <w:r w:rsidRPr="008A7469">
        <w:rPr>
          <w:rFonts w:ascii="Arial" w:hAnsi="Arial" w:cs="Arial"/>
          <w:u w:val="single"/>
        </w:rPr>
        <w:t>update )</w:t>
      </w:r>
      <w:proofErr w:type="gramEnd"/>
      <w:r w:rsidR="00DB1A6E">
        <w:rPr>
          <w:rFonts w:ascii="Arial" w:hAnsi="Arial" w:cs="Arial"/>
          <w:u w:val="single"/>
        </w:rPr>
        <w:t xml:space="preserve"> </w:t>
      </w:r>
      <w:r w:rsidR="00DB1A6E" w:rsidRPr="00DB1A6E">
        <w:rPr>
          <w:rFonts w:ascii="Arial" w:hAnsi="Arial" w:cs="Arial"/>
        </w:rPr>
        <w:t>Still issues around contact Joh Boyd</w:t>
      </w:r>
      <w:r w:rsidR="00DB1A6E">
        <w:rPr>
          <w:rFonts w:ascii="Arial" w:hAnsi="Arial" w:cs="Arial"/>
          <w:u w:val="single"/>
        </w:rPr>
        <w:t xml:space="preserve"> </w:t>
      </w:r>
    </w:p>
    <w:p w14:paraId="15EAF786" w14:textId="72694BCC" w:rsidR="001238DD" w:rsidRDefault="0015046B" w:rsidP="00340349">
      <w:pPr>
        <w:pStyle w:val="ListParagraph"/>
        <w:numPr>
          <w:ilvl w:val="0"/>
          <w:numId w:val="1"/>
        </w:numPr>
        <w:spacing w:line="360" w:lineRule="auto"/>
        <w:rPr>
          <w:rFonts w:ascii="Arial" w:hAnsi="Arial" w:cs="Arial"/>
        </w:rPr>
      </w:pPr>
      <w:r w:rsidRPr="008A7469">
        <w:rPr>
          <w:rFonts w:ascii="Arial" w:hAnsi="Arial" w:cs="Arial"/>
          <w:u w:val="single"/>
        </w:rPr>
        <w:t>Correspondence:</w:t>
      </w:r>
      <w:r w:rsidR="00DB1A6E">
        <w:rPr>
          <w:rFonts w:ascii="Arial" w:hAnsi="Arial" w:cs="Arial"/>
          <w:u w:val="single"/>
        </w:rPr>
        <w:t xml:space="preserve"> </w:t>
      </w:r>
      <w:r w:rsidR="00DB1A6E" w:rsidRPr="00DB1A6E">
        <w:rPr>
          <w:rFonts w:ascii="Arial" w:hAnsi="Arial" w:cs="Arial"/>
        </w:rPr>
        <w:t>None</w:t>
      </w:r>
    </w:p>
    <w:p w14:paraId="7325EF89" w14:textId="77777777" w:rsidR="00DB1A6E" w:rsidRDefault="00DB1A6E" w:rsidP="00DB1A6E">
      <w:pPr>
        <w:pStyle w:val="ListParagraph"/>
        <w:spacing w:line="360" w:lineRule="auto"/>
        <w:ind w:left="360"/>
        <w:rPr>
          <w:rFonts w:ascii="Arial" w:hAnsi="Arial" w:cs="Arial"/>
          <w:u w:val="single"/>
        </w:rPr>
      </w:pPr>
    </w:p>
    <w:p w14:paraId="72269775" w14:textId="6D227CBB" w:rsidR="00B07AF5" w:rsidRPr="008A7469" w:rsidRDefault="0015046B" w:rsidP="00340349">
      <w:pPr>
        <w:pStyle w:val="ListParagraph"/>
        <w:spacing w:line="360" w:lineRule="auto"/>
        <w:ind w:left="360"/>
        <w:jc w:val="center"/>
        <w:rPr>
          <w:rFonts w:ascii="Arial" w:hAnsi="Arial" w:cs="Arial"/>
        </w:rPr>
      </w:pPr>
      <w:r w:rsidRPr="008A7469">
        <w:rPr>
          <w:rFonts w:ascii="Arial" w:hAnsi="Arial" w:cs="Arial"/>
          <w:u w:val="single"/>
        </w:rPr>
        <w:t xml:space="preserve">Date of next meeting:  </w:t>
      </w:r>
      <w:r w:rsidR="001238DD" w:rsidRPr="008A7469">
        <w:rPr>
          <w:rFonts w:ascii="Arial" w:hAnsi="Arial" w:cs="Arial"/>
          <w:u w:val="single"/>
        </w:rPr>
        <w:t>1</w:t>
      </w:r>
      <w:r w:rsidR="008A7469" w:rsidRPr="008A7469">
        <w:rPr>
          <w:rFonts w:ascii="Arial" w:hAnsi="Arial" w:cs="Arial"/>
          <w:u w:val="single"/>
        </w:rPr>
        <w:t>7</w:t>
      </w:r>
      <w:r w:rsidR="001238DD" w:rsidRPr="008A7469">
        <w:rPr>
          <w:rFonts w:ascii="Arial" w:hAnsi="Arial" w:cs="Arial"/>
          <w:u w:val="single"/>
          <w:vertAlign w:val="superscript"/>
        </w:rPr>
        <w:t>th</w:t>
      </w:r>
      <w:r w:rsidR="001238DD" w:rsidRPr="008A7469">
        <w:rPr>
          <w:rFonts w:ascii="Arial" w:hAnsi="Arial" w:cs="Arial"/>
          <w:u w:val="single"/>
        </w:rPr>
        <w:t xml:space="preserve"> June </w:t>
      </w:r>
      <w:r w:rsidR="00DE78E5" w:rsidRPr="008A7469">
        <w:rPr>
          <w:rFonts w:ascii="Arial" w:hAnsi="Arial" w:cs="Arial"/>
          <w:u w:val="single"/>
        </w:rPr>
        <w:t xml:space="preserve"> </w:t>
      </w:r>
      <w:r w:rsidR="004C0596" w:rsidRPr="008A7469">
        <w:rPr>
          <w:rFonts w:ascii="Arial" w:hAnsi="Arial" w:cs="Arial"/>
          <w:u w:val="single"/>
        </w:rPr>
        <w:t xml:space="preserve"> 202</w:t>
      </w:r>
      <w:r w:rsidR="00287F56">
        <w:rPr>
          <w:rFonts w:ascii="Arial" w:hAnsi="Arial" w:cs="Arial"/>
          <w:u w:val="single"/>
        </w:rPr>
        <w:t>6</w:t>
      </w:r>
      <w:r w:rsidRPr="008A7469">
        <w:rPr>
          <w:rFonts w:ascii="Arial" w:hAnsi="Arial" w:cs="Arial"/>
          <w:u w:val="single"/>
        </w:rPr>
        <w:t xml:space="preserve"> at 7:30 in the Village Hall</w:t>
      </w:r>
    </w:p>
    <w:sectPr w:rsidR="00B07AF5" w:rsidRPr="008A7469" w:rsidSect="00290B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8209" w14:textId="77777777" w:rsidR="004D15CB" w:rsidRDefault="004D15CB" w:rsidP="00A40125">
      <w:pPr>
        <w:spacing w:after="0" w:line="240" w:lineRule="auto"/>
      </w:pPr>
      <w:r>
        <w:separator/>
      </w:r>
    </w:p>
  </w:endnote>
  <w:endnote w:type="continuationSeparator" w:id="0">
    <w:p w14:paraId="764EA618" w14:textId="77777777" w:rsidR="004D15CB" w:rsidRDefault="004D15CB" w:rsidP="00A4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2B36" w14:textId="77777777" w:rsidR="004D15CB" w:rsidRDefault="004D15CB" w:rsidP="00A40125">
      <w:pPr>
        <w:spacing w:after="0" w:line="240" w:lineRule="auto"/>
      </w:pPr>
      <w:r>
        <w:separator/>
      </w:r>
    </w:p>
  </w:footnote>
  <w:footnote w:type="continuationSeparator" w:id="0">
    <w:p w14:paraId="05640CA3" w14:textId="77777777" w:rsidR="004D15CB" w:rsidRDefault="004D15CB" w:rsidP="00A40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E6D40"/>
    <w:multiLevelType w:val="hybridMultilevel"/>
    <w:tmpl w:val="FA7C026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7B011BC2"/>
    <w:multiLevelType w:val="multilevel"/>
    <w:tmpl w:val="19982134"/>
    <w:lvl w:ilvl="0">
      <w:start w:val="1"/>
      <w:numFmt w:val="decimal"/>
      <w:lvlText w:val="%1."/>
      <w:lvlJc w:val="left"/>
      <w:pPr>
        <w:ind w:left="360" w:hanging="360"/>
      </w:pPr>
      <w:rPr>
        <w:b w:val="0"/>
        <w:i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9932811">
    <w:abstractNumId w:val="1"/>
  </w:num>
  <w:num w:numId="2" w16cid:durableId="36368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BB3"/>
    <w:rsid w:val="000111EB"/>
    <w:rsid w:val="00012891"/>
    <w:rsid w:val="00012AAE"/>
    <w:rsid w:val="00045C7D"/>
    <w:rsid w:val="00063198"/>
    <w:rsid w:val="0006497B"/>
    <w:rsid w:val="000751CA"/>
    <w:rsid w:val="00075A80"/>
    <w:rsid w:val="00096F57"/>
    <w:rsid w:val="000A5DE6"/>
    <w:rsid w:val="00110DC0"/>
    <w:rsid w:val="00116E30"/>
    <w:rsid w:val="001218EC"/>
    <w:rsid w:val="001238DD"/>
    <w:rsid w:val="0012684F"/>
    <w:rsid w:val="001270E7"/>
    <w:rsid w:val="0014392B"/>
    <w:rsid w:val="0015046B"/>
    <w:rsid w:val="00153281"/>
    <w:rsid w:val="00194276"/>
    <w:rsid w:val="001A140B"/>
    <w:rsid w:val="001A1BA3"/>
    <w:rsid w:val="001A6299"/>
    <w:rsid w:val="001A7C00"/>
    <w:rsid w:val="001D0AD0"/>
    <w:rsid w:val="001D6401"/>
    <w:rsid w:val="001F5DFC"/>
    <w:rsid w:val="002053D9"/>
    <w:rsid w:val="002175B3"/>
    <w:rsid w:val="0022080E"/>
    <w:rsid w:val="00225E53"/>
    <w:rsid w:val="00226C31"/>
    <w:rsid w:val="00227C87"/>
    <w:rsid w:val="00234060"/>
    <w:rsid w:val="0024471E"/>
    <w:rsid w:val="00287F56"/>
    <w:rsid w:val="00290BB3"/>
    <w:rsid w:val="002C2F54"/>
    <w:rsid w:val="002C3EDA"/>
    <w:rsid w:val="002C5475"/>
    <w:rsid w:val="002E5435"/>
    <w:rsid w:val="002E5AFC"/>
    <w:rsid w:val="00307B86"/>
    <w:rsid w:val="00320DF1"/>
    <w:rsid w:val="00340349"/>
    <w:rsid w:val="0035065E"/>
    <w:rsid w:val="00382BFB"/>
    <w:rsid w:val="003A4D73"/>
    <w:rsid w:val="003E46E1"/>
    <w:rsid w:val="003E7584"/>
    <w:rsid w:val="003E7665"/>
    <w:rsid w:val="00402AF5"/>
    <w:rsid w:val="00421F5A"/>
    <w:rsid w:val="00430689"/>
    <w:rsid w:val="00433825"/>
    <w:rsid w:val="00440D17"/>
    <w:rsid w:val="00450B22"/>
    <w:rsid w:val="00456A14"/>
    <w:rsid w:val="00466277"/>
    <w:rsid w:val="00471801"/>
    <w:rsid w:val="0047607F"/>
    <w:rsid w:val="00477678"/>
    <w:rsid w:val="00494609"/>
    <w:rsid w:val="004A5015"/>
    <w:rsid w:val="004B4AD9"/>
    <w:rsid w:val="004C0596"/>
    <w:rsid w:val="004C3BE8"/>
    <w:rsid w:val="004D0C14"/>
    <w:rsid w:val="004D15CB"/>
    <w:rsid w:val="00504407"/>
    <w:rsid w:val="00511C5F"/>
    <w:rsid w:val="00524FA4"/>
    <w:rsid w:val="00530A5C"/>
    <w:rsid w:val="00542DC8"/>
    <w:rsid w:val="005813A9"/>
    <w:rsid w:val="0058182B"/>
    <w:rsid w:val="00591309"/>
    <w:rsid w:val="005C3D27"/>
    <w:rsid w:val="005C77CB"/>
    <w:rsid w:val="005F620B"/>
    <w:rsid w:val="006018AB"/>
    <w:rsid w:val="00602FBC"/>
    <w:rsid w:val="00620A46"/>
    <w:rsid w:val="0063457A"/>
    <w:rsid w:val="00636F5D"/>
    <w:rsid w:val="00637FCF"/>
    <w:rsid w:val="00646D48"/>
    <w:rsid w:val="00656276"/>
    <w:rsid w:val="00667374"/>
    <w:rsid w:val="0067339C"/>
    <w:rsid w:val="00692758"/>
    <w:rsid w:val="006936D5"/>
    <w:rsid w:val="00695E4E"/>
    <w:rsid w:val="006B0F36"/>
    <w:rsid w:val="006B7E32"/>
    <w:rsid w:val="006C4577"/>
    <w:rsid w:val="006F358D"/>
    <w:rsid w:val="006F4731"/>
    <w:rsid w:val="006F54C8"/>
    <w:rsid w:val="00715002"/>
    <w:rsid w:val="0071746A"/>
    <w:rsid w:val="00725770"/>
    <w:rsid w:val="00746A72"/>
    <w:rsid w:val="00764DCA"/>
    <w:rsid w:val="007737C8"/>
    <w:rsid w:val="007741D2"/>
    <w:rsid w:val="00787175"/>
    <w:rsid w:val="00793500"/>
    <w:rsid w:val="007B0E79"/>
    <w:rsid w:val="007B5250"/>
    <w:rsid w:val="007D251E"/>
    <w:rsid w:val="007E220F"/>
    <w:rsid w:val="00810D13"/>
    <w:rsid w:val="00816F7B"/>
    <w:rsid w:val="00826BAD"/>
    <w:rsid w:val="00826F4F"/>
    <w:rsid w:val="00834CA8"/>
    <w:rsid w:val="00851CFD"/>
    <w:rsid w:val="0085583B"/>
    <w:rsid w:val="008569B5"/>
    <w:rsid w:val="00864408"/>
    <w:rsid w:val="00891480"/>
    <w:rsid w:val="00896186"/>
    <w:rsid w:val="008A7469"/>
    <w:rsid w:val="008B1506"/>
    <w:rsid w:val="008B1B2A"/>
    <w:rsid w:val="008D2F9C"/>
    <w:rsid w:val="00900B57"/>
    <w:rsid w:val="009072E6"/>
    <w:rsid w:val="0094304B"/>
    <w:rsid w:val="00961607"/>
    <w:rsid w:val="009829F4"/>
    <w:rsid w:val="00992033"/>
    <w:rsid w:val="009963B1"/>
    <w:rsid w:val="009973EF"/>
    <w:rsid w:val="009A2750"/>
    <w:rsid w:val="009D31C3"/>
    <w:rsid w:val="00A05CEB"/>
    <w:rsid w:val="00A069D6"/>
    <w:rsid w:val="00A07952"/>
    <w:rsid w:val="00A130CE"/>
    <w:rsid w:val="00A40125"/>
    <w:rsid w:val="00A43685"/>
    <w:rsid w:val="00A51F0A"/>
    <w:rsid w:val="00A56627"/>
    <w:rsid w:val="00A577CC"/>
    <w:rsid w:val="00A86137"/>
    <w:rsid w:val="00AA0CD6"/>
    <w:rsid w:val="00AB6AAE"/>
    <w:rsid w:val="00AF4A76"/>
    <w:rsid w:val="00AF69A4"/>
    <w:rsid w:val="00B07AF5"/>
    <w:rsid w:val="00B1299B"/>
    <w:rsid w:val="00B359F1"/>
    <w:rsid w:val="00B4624F"/>
    <w:rsid w:val="00B847C0"/>
    <w:rsid w:val="00B91191"/>
    <w:rsid w:val="00BC07A5"/>
    <w:rsid w:val="00BC6FE1"/>
    <w:rsid w:val="00BD28ED"/>
    <w:rsid w:val="00BE2B78"/>
    <w:rsid w:val="00BF090D"/>
    <w:rsid w:val="00BF3D98"/>
    <w:rsid w:val="00C169DF"/>
    <w:rsid w:val="00C20AF4"/>
    <w:rsid w:val="00C20FF0"/>
    <w:rsid w:val="00C63BD7"/>
    <w:rsid w:val="00C63E40"/>
    <w:rsid w:val="00C77FD1"/>
    <w:rsid w:val="00C83B2E"/>
    <w:rsid w:val="00CA0085"/>
    <w:rsid w:val="00CB6F56"/>
    <w:rsid w:val="00CD197B"/>
    <w:rsid w:val="00CD626A"/>
    <w:rsid w:val="00CE1E19"/>
    <w:rsid w:val="00D02221"/>
    <w:rsid w:val="00D22F7F"/>
    <w:rsid w:val="00D30F38"/>
    <w:rsid w:val="00D319A8"/>
    <w:rsid w:val="00D3588A"/>
    <w:rsid w:val="00D42883"/>
    <w:rsid w:val="00D43AC4"/>
    <w:rsid w:val="00D70443"/>
    <w:rsid w:val="00D743B2"/>
    <w:rsid w:val="00D74AD8"/>
    <w:rsid w:val="00D9053C"/>
    <w:rsid w:val="00D93FC3"/>
    <w:rsid w:val="00D97CF1"/>
    <w:rsid w:val="00DB1A6E"/>
    <w:rsid w:val="00DD4126"/>
    <w:rsid w:val="00DE78E5"/>
    <w:rsid w:val="00E14DB5"/>
    <w:rsid w:val="00E20373"/>
    <w:rsid w:val="00E33B1E"/>
    <w:rsid w:val="00E467AB"/>
    <w:rsid w:val="00E5078E"/>
    <w:rsid w:val="00E65B08"/>
    <w:rsid w:val="00E70CE5"/>
    <w:rsid w:val="00E70DB9"/>
    <w:rsid w:val="00EA047B"/>
    <w:rsid w:val="00EA31EC"/>
    <w:rsid w:val="00EE5FDC"/>
    <w:rsid w:val="00EF06B1"/>
    <w:rsid w:val="00EF3AF5"/>
    <w:rsid w:val="00F001CC"/>
    <w:rsid w:val="00F01B94"/>
    <w:rsid w:val="00F04569"/>
    <w:rsid w:val="00F317C8"/>
    <w:rsid w:val="00F44526"/>
    <w:rsid w:val="00F44B14"/>
    <w:rsid w:val="00F543BC"/>
    <w:rsid w:val="00F76FD0"/>
    <w:rsid w:val="00F93D68"/>
    <w:rsid w:val="00FD0198"/>
    <w:rsid w:val="00FF0C65"/>
    <w:rsid w:val="00FF5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2B57"/>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 w:type="paragraph" w:styleId="Header">
    <w:name w:val="header"/>
    <w:basedOn w:val="Normal"/>
    <w:link w:val="HeaderChar"/>
    <w:uiPriority w:val="99"/>
    <w:unhideWhenUsed/>
    <w:rsid w:val="00A40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125"/>
  </w:style>
  <w:style w:type="paragraph" w:styleId="Footer">
    <w:name w:val="footer"/>
    <w:basedOn w:val="Normal"/>
    <w:link w:val="FooterChar"/>
    <w:uiPriority w:val="99"/>
    <w:unhideWhenUsed/>
    <w:rsid w:val="00A40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056098">
      <w:bodyDiv w:val="1"/>
      <w:marLeft w:val="0"/>
      <w:marRight w:val="0"/>
      <w:marTop w:val="0"/>
      <w:marBottom w:val="0"/>
      <w:divBdr>
        <w:top w:val="none" w:sz="0" w:space="0" w:color="auto"/>
        <w:left w:val="none" w:sz="0" w:space="0" w:color="auto"/>
        <w:bottom w:val="none" w:sz="0" w:space="0" w:color="auto"/>
        <w:right w:val="none" w:sz="0" w:space="0" w:color="auto"/>
      </w:divBdr>
    </w:div>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52369311">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6</cp:revision>
  <cp:lastPrinted>2026-06-17T17:02:00Z</cp:lastPrinted>
  <dcterms:created xsi:type="dcterms:W3CDTF">2026-06-06T18:33:00Z</dcterms:created>
  <dcterms:modified xsi:type="dcterms:W3CDTF">2026-06-17T17:03:00Z</dcterms:modified>
</cp:coreProperties>
</file>